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99B" w:rsidRDefault="00AD299B" w:rsidP="00AD299B">
      <w:pPr>
        <w:jc w:val="center"/>
        <w:rPr>
          <w:bCs/>
          <w:sz w:val="32"/>
          <w:szCs w:val="32"/>
        </w:rPr>
      </w:pPr>
      <w:r w:rsidRPr="00153E48">
        <w:rPr>
          <w:bCs/>
          <w:sz w:val="32"/>
          <w:szCs w:val="32"/>
        </w:rPr>
        <w:t>Caiet de sarcini</w:t>
      </w:r>
    </w:p>
    <w:p w:rsidR="00AD299B" w:rsidRDefault="00AD299B" w:rsidP="00AD299B">
      <w:pPr>
        <w:jc w:val="center"/>
        <w:rPr>
          <w:bCs/>
        </w:rPr>
      </w:pPr>
    </w:p>
    <w:p w:rsidR="00AD299B" w:rsidRPr="00153E48" w:rsidRDefault="00AD299B" w:rsidP="00AD299B">
      <w:pPr>
        <w:jc w:val="center"/>
        <w:rPr>
          <w:b/>
          <w:bCs/>
        </w:rPr>
      </w:pPr>
      <w:r w:rsidRPr="00153E48">
        <w:rPr>
          <w:bCs/>
        </w:rPr>
        <w:t>pentru achiziți</w:t>
      </w:r>
      <w:r>
        <w:rPr>
          <w:bCs/>
        </w:rPr>
        <w:t>a</w:t>
      </w:r>
      <w:r w:rsidRPr="00153E48">
        <w:rPr>
          <w:bCs/>
        </w:rPr>
        <w:t xml:space="preserve"> de </w:t>
      </w:r>
      <w:bookmarkStart w:id="0" w:name="_Hlk146188705"/>
      <w:r w:rsidRPr="00784C53">
        <w:rPr>
          <w:b/>
          <w:color w:val="0070C0"/>
        </w:rPr>
        <w:t>Echipamente IT&amp;C și servicii de conectare</w:t>
      </w:r>
      <w:r w:rsidRPr="00153E48">
        <w:rPr>
          <w:bCs/>
        </w:rPr>
        <w:t xml:space="preserve">în cadrul proiectului </w:t>
      </w:r>
    </w:p>
    <w:bookmarkEnd w:id="0"/>
    <w:p w:rsidR="00AD299B" w:rsidRPr="00486ECD" w:rsidRDefault="00AD299B" w:rsidP="00AD299B">
      <w:pPr>
        <w:spacing w:line="360" w:lineRule="auto"/>
        <w:jc w:val="center"/>
        <w:rPr>
          <w:b/>
          <w:bCs/>
          <w:color w:val="0070C0"/>
        </w:rPr>
      </w:pPr>
      <w:r w:rsidRPr="00DA6A60">
        <w:rPr>
          <w:b/>
          <w:bCs/>
        </w:rPr>
        <w:t>”DOTAREA CU LABORATOARE INTELIGENTE A CLUBULUI COPIILOR SIGHETU MARMAȚIEI”</w:t>
      </w:r>
      <w:r w:rsidRPr="00486ECD">
        <w:rPr>
          <w:b/>
          <w:bCs/>
        </w:rPr>
        <w:tab/>
      </w:r>
    </w:p>
    <w:p w:rsidR="00AD299B" w:rsidRPr="003C0B4F" w:rsidRDefault="00AD299B" w:rsidP="00AD299B">
      <w:pPr>
        <w:spacing w:line="360" w:lineRule="auto"/>
        <w:jc w:val="center"/>
      </w:pPr>
    </w:p>
    <w:p w:rsidR="00AD299B" w:rsidRPr="003C0B4F" w:rsidRDefault="00AD299B" w:rsidP="00AD299B">
      <w:pPr>
        <w:pStyle w:val="ListParagraph"/>
        <w:numPr>
          <w:ilvl w:val="0"/>
          <w:numId w:val="1"/>
        </w:numPr>
        <w:shd w:val="clear" w:color="auto" w:fill="D9E2F3" w:themeFill="accent1" w:themeFillTint="33"/>
        <w:ind w:left="360"/>
        <w:rPr>
          <w:b/>
          <w:bCs/>
        </w:rPr>
      </w:pPr>
      <w:bookmarkStart w:id="1" w:name="_Hlk146199464"/>
      <w:r w:rsidRPr="003C0B4F">
        <w:rPr>
          <w:bCs/>
        </w:rPr>
        <w:t>INTRODUCERE</w:t>
      </w:r>
    </w:p>
    <w:bookmarkEnd w:id="1"/>
    <w:p w:rsidR="00AD299B" w:rsidRPr="003C0B4F" w:rsidRDefault="00AD299B" w:rsidP="00AD299B">
      <w:pPr>
        <w:spacing w:line="360" w:lineRule="auto"/>
      </w:pPr>
    </w:p>
    <w:p w:rsidR="00AD299B" w:rsidRPr="00153E48" w:rsidRDefault="00AD299B" w:rsidP="00AD299B">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rsidR="00AD299B" w:rsidRPr="00153E48" w:rsidRDefault="00AD299B" w:rsidP="00AD299B">
      <w:pPr>
        <w:spacing w:line="360" w:lineRule="auto"/>
        <w:ind w:firstLine="360"/>
        <w:jc w:val="both"/>
        <w:rPr>
          <w:b/>
        </w:rPr>
      </w:pPr>
    </w:p>
    <w:p w:rsidR="00AD299B" w:rsidRPr="00153E48" w:rsidRDefault="00AD299B" w:rsidP="00AD299B">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rsidR="00AD299B" w:rsidRPr="00153E48" w:rsidRDefault="00AD299B" w:rsidP="00AD299B">
      <w:pPr>
        <w:spacing w:line="360" w:lineRule="auto"/>
        <w:ind w:firstLine="720"/>
        <w:jc w:val="both"/>
        <w:rPr>
          <w:b/>
          <w:sz w:val="20"/>
          <w:szCs w:val="20"/>
        </w:rPr>
      </w:pPr>
    </w:p>
    <w:p w:rsidR="00AD299B" w:rsidRPr="00153E48" w:rsidRDefault="00AD299B" w:rsidP="00AD299B">
      <w:pPr>
        <w:spacing w:line="360" w:lineRule="auto"/>
        <w:ind w:firstLine="720"/>
        <w:jc w:val="both"/>
        <w:rPr>
          <w:b/>
        </w:rPr>
      </w:pPr>
      <w:r w:rsidRPr="00153E48">
        <w:t xml:space="preserve">În cadrul acestei proceduri, </w:t>
      </w:r>
      <w:r w:rsidRPr="00DA6A60">
        <w:rPr>
          <w:b/>
          <w:bCs/>
        </w:rPr>
        <w:t>CLUBUL COPIILOR SIGHETU MARMAŢIEI</w:t>
      </w:r>
      <w:r>
        <w:rPr>
          <w:b/>
          <w:bCs/>
        </w:rPr>
        <w:t xml:space="preserve"> </w:t>
      </w:r>
      <w:r w:rsidRPr="00153E48">
        <w:t>îndeplinește rolul de Autoritate / Entitate contractantă, respectiv Autoritatea / entitatea contractantă în cadrul Contractului.</w:t>
      </w:r>
    </w:p>
    <w:p w:rsidR="00AD299B" w:rsidRDefault="00AD299B" w:rsidP="00AD299B">
      <w:pPr>
        <w:spacing w:line="360" w:lineRule="auto"/>
        <w:ind w:firstLine="720"/>
        <w:jc w:val="both"/>
      </w:pPr>
    </w:p>
    <w:p w:rsidR="00AD299B" w:rsidRDefault="00AD299B" w:rsidP="00AD299B">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rsidR="00AD299B" w:rsidRPr="00153E48" w:rsidRDefault="00AD299B" w:rsidP="00AD299B">
      <w:pPr>
        <w:spacing w:line="360" w:lineRule="auto"/>
        <w:ind w:firstLine="720"/>
        <w:jc w:val="both"/>
        <w:rPr>
          <w:b/>
          <w:bCs/>
        </w:rPr>
      </w:pPr>
    </w:p>
    <w:p w:rsidR="00AD299B" w:rsidRPr="00D14EE1" w:rsidRDefault="00AD299B" w:rsidP="00AD299B">
      <w:pPr>
        <w:pStyle w:val="ListParagraph"/>
        <w:numPr>
          <w:ilvl w:val="1"/>
          <w:numId w:val="1"/>
        </w:numPr>
        <w:tabs>
          <w:tab w:val="left" w:pos="540"/>
          <w:tab w:val="left" w:pos="900"/>
        </w:tabs>
        <w:spacing w:line="360" w:lineRule="auto"/>
        <w:ind w:hanging="1080"/>
        <w:rPr>
          <w:b/>
          <w:sz w:val="20"/>
          <w:szCs w:val="20"/>
        </w:rPr>
      </w:pPr>
      <w:r w:rsidRPr="00D14EE1">
        <w:rPr>
          <w:b/>
          <w:sz w:val="20"/>
          <w:szCs w:val="20"/>
        </w:rPr>
        <w:t>Informații despre autoritatea contractantă</w:t>
      </w:r>
    </w:p>
    <w:p w:rsidR="00AD299B" w:rsidRPr="003C0B4F" w:rsidRDefault="00AD299B" w:rsidP="00AD299B">
      <w:pPr>
        <w:pStyle w:val="ListParagraph"/>
        <w:tabs>
          <w:tab w:val="left" w:pos="540"/>
          <w:tab w:val="left" w:pos="900"/>
        </w:tabs>
        <w:spacing w:line="360" w:lineRule="auto"/>
        <w:ind w:left="1080" w:firstLine="0"/>
        <w:rPr>
          <w:b/>
          <w:bCs/>
        </w:rPr>
      </w:pPr>
    </w:p>
    <w:tbl>
      <w:tblPr>
        <w:tblStyle w:val="GridTable1LightAccent1"/>
        <w:tblW w:w="10471" w:type="dxa"/>
        <w:tblLook w:val="04A0"/>
      </w:tblPr>
      <w:tblGrid>
        <w:gridCol w:w="3060"/>
        <w:gridCol w:w="7411"/>
      </w:tblGrid>
      <w:tr w:rsidR="00AD299B" w:rsidRPr="003C0B4F" w:rsidTr="00AD299B">
        <w:trPr>
          <w:cnfStyle w:val="100000000000"/>
          <w:trHeight w:val="380"/>
        </w:trPr>
        <w:tc>
          <w:tcPr>
            <w:cnfStyle w:val="001000000000"/>
            <w:tcW w:w="3060" w:type="dxa"/>
            <w:shd w:val="clear" w:color="auto" w:fill="D9E2F3" w:themeFill="accent1" w:themeFillTint="33"/>
            <w:vAlign w:val="center"/>
          </w:tcPr>
          <w:p w:rsidR="00AD299B" w:rsidRPr="003C0B4F" w:rsidRDefault="00AD299B" w:rsidP="00AD299B">
            <w:pPr>
              <w:spacing w:line="360" w:lineRule="auto"/>
              <w:jc w:val="center"/>
              <w:rPr>
                <w:sz w:val="16"/>
                <w:szCs w:val="16"/>
              </w:rPr>
            </w:pPr>
            <w:r w:rsidRPr="003C0B4F">
              <w:rPr>
                <w:sz w:val="16"/>
                <w:szCs w:val="16"/>
              </w:rPr>
              <w:t>Denumire</w:t>
            </w:r>
          </w:p>
        </w:tc>
        <w:tc>
          <w:tcPr>
            <w:tcW w:w="7411" w:type="dxa"/>
            <w:shd w:val="clear" w:color="auto" w:fill="D9E2F3" w:themeFill="accent1" w:themeFillTint="33"/>
            <w:vAlign w:val="center"/>
          </w:tcPr>
          <w:p w:rsidR="00AD299B" w:rsidRPr="005F06A7" w:rsidRDefault="00AD299B" w:rsidP="00AD299B">
            <w:pPr>
              <w:jc w:val="center"/>
              <w:cnfStyle w:val="100000000000"/>
              <w:rPr>
                <w:b w:val="0"/>
                <w:bCs w:val="0"/>
                <w:color w:val="0070C0"/>
                <w:sz w:val="16"/>
                <w:szCs w:val="16"/>
              </w:rPr>
            </w:pPr>
            <w:r>
              <w:t>CLUBUL COPIILOR SIGHETU MARMAŢIEI</w:t>
            </w:r>
          </w:p>
        </w:tc>
      </w:tr>
      <w:tr w:rsidR="00AD299B" w:rsidRPr="003C0B4F" w:rsidTr="00AD299B">
        <w:trPr>
          <w:trHeight w:val="30"/>
        </w:trPr>
        <w:tc>
          <w:tcPr>
            <w:cnfStyle w:val="001000000000"/>
            <w:tcW w:w="3060" w:type="dxa"/>
            <w:vAlign w:val="center"/>
          </w:tcPr>
          <w:p w:rsidR="00AD299B" w:rsidRPr="008128F5" w:rsidRDefault="00AD299B" w:rsidP="00AD299B">
            <w:pPr>
              <w:spacing w:line="360" w:lineRule="auto"/>
              <w:jc w:val="center"/>
              <w:rPr>
                <w:b w:val="0"/>
                <w:bCs w:val="0"/>
                <w:sz w:val="16"/>
                <w:szCs w:val="16"/>
              </w:rPr>
            </w:pPr>
            <w:r w:rsidRPr="008128F5">
              <w:rPr>
                <w:b w:val="0"/>
                <w:bCs w:val="0"/>
                <w:sz w:val="16"/>
                <w:szCs w:val="16"/>
              </w:rPr>
              <w:t>Adresă</w:t>
            </w:r>
          </w:p>
        </w:tc>
        <w:tc>
          <w:tcPr>
            <w:tcW w:w="7411" w:type="dxa"/>
            <w:vAlign w:val="center"/>
          </w:tcPr>
          <w:p w:rsidR="00AD299B" w:rsidRPr="0052674E" w:rsidRDefault="00AD299B" w:rsidP="00AD299B">
            <w:pPr>
              <w:jc w:val="center"/>
              <w:cnfStyle w:val="000000000000"/>
              <w:rPr>
                <w:b/>
                <w:bCs/>
                <w:color w:val="0070C0"/>
                <w:sz w:val="16"/>
                <w:szCs w:val="16"/>
              </w:rPr>
            </w:pPr>
            <w:r>
              <w:t>Maramureș, Mun. Sighetu Marmației, strada Gheorghe Doja, Nr.46</w:t>
            </w:r>
          </w:p>
        </w:tc>
      </w:tr>
      <w:tr w:rsidR="00AD299B" w:rsidRPr="003C0B4F" w:rsidTr="00AD299B">
        <w:trPr>
          <w:trHeight w:val="380"/>
        </w:trPr>
        <w:tc>
          <w:tcPr>
            <w:cnfStyle w:val="001000000000"/>
            <w:tcW w:w="3060" w:type="dxa"/>
            <w:vAlign w:val="center"/>
          </w:tcPr>
          <w:p w:rsidR="00AD299B" w:rsidRPr="008128F5" w:rsidRDefault="00AD299B" w:rsidP="00AD299B">
            <w:pPr>
              <w:spacing w:line="360" w:lineRule="auto"/>
              <w:jc w:val="center"/>
              <w:rPr>
                <w:b w:val="0"/>
                <w:bCs w:val="0"/>
                <w:sz w:val="16"/>
                <w:szCs w:val="16"/>
              </w:rPr>
            </w:pPr>
            <w:r w:rsidRPr="008128F5">
              <w:rPr>
                <w:b w:val="0"/>
                <w:bCs w:val="0"/>
                <w:sz w:val="16"/>
                <w:szCs w:val="16"/>
              </w:rPr>
              <w:t>Telefon</w:t>
            </w:r>
          </w:p>
        </w:tc>
        <w:tc>
          <w:tcPr>
            <w:tcW w:w="7411" w:type="dxa"/>
            <w:vAlign w:val="center"/>
          </w:tcPr>
          <w:p w:rsidR="00AD299B" w:rsidRPr="0052674E" w:rsidRDefault="00AD299B" w:rsidP="00AD299B">
            <w:pPr>
              <w:jc w:val="center"/>
              <w:cnfStyle w:val="000000000000"/>
              <w:rPr>
                <w:b/>
                <w:bCs/>
                <w:color w:val="0070C0"/>
                <w:sz w:val="16"/>
                <w:szCs w:val="16"/>
              </w:rPr>
            </w:pPr>
            <w:r>
              <w:t>0745586922</w:t>
            </w:r>
          </w:p>
        </w:tc>
      </w:tr>
      <w:tr w:rsidR="00AD299B" w:rsidRPr="003C0B4F" w:rsidTr="00AD299B">
        <w:trPr>
          <w:trHeight w:val="380"/>
        </w:trPr>
        <w:tc>
          <w:tcPr>
            <w:cnfStyle w:val="001000000000"/>
            <w:tcW w:w="3060" w:type="dxa"/>
            <w:vAlign w:val="center"/>
          </w:tcPr>
          <w:p w:rsidR="00AD299B" w:rsidRPr="008128F5" w:rsidRDefault="00AD299B" w:rsidP="00AD299B">
            <w:pPr>
              <w:spacing w:line="360" w:lineRule="auto"/>
              <w:jc w:val="center"/>
              <w:rPr>
                <w:b w:val="0"/>
                <w:bCs w:val="0"/>
                <w:sz w:val="16"/>
                <w:szCs w:val="16"/>
              </w:rPr>
            </w:pPr>
            <w:r w:rsidRPr="008128F5">
              <w:rPr>
                <w:b w:val="0"/>
                <w:bCs w:val="0"/>
                <w:sz w:val="16"/>
                <w:szCs w:val="16"/>
              </w:rPr>
              <w:t>e-mail</w:t>
            </w:r>
          </w:p>
        </w:tc>
        <w:tc>
          <w:tcPr>
            <w:tcW w:w="7411" w:type="dxa"/>
            <w:vAlign w:val="center"/>
          </w:tcPr>
          <w:p w:rsidR="00AD299B" w:rsidRPr="0052674E" w:rsidRDefault="00AD299B" w:rsidP="00AD299B">
            <w:pPr>
              <w:jc w:val="center"/>
              <w:cnfStyle w:val="000000000000"/>
              <w:rPr>
                <w:b/>
                <w:bCs/>
                <w:color w:val="0070C0"/>
                <w:sz w:val="16"/>
                <w:szCs w:val="16"/>
              </w:rPr>
            </w:pPr>
            <w:r>
              <w:t>clubulcopiilor.sighet@yahoo.com</w:t>
            </w:r>
          </w:p>
        </w:tc>
      </w:tr>
    </w:tbl>
    <w:p w:rsidR="00AD299B" w:rsidRDefault="00AD299B" w:rsidP="00AD299B">
      <w:pPr>
        <w:spacing w:line="360" w:lineRule="auto"/>
        <w:jc w:val="both"/>
        <w:rPr>
          <w:sz w:val="20"/>
          <w:szCs w:val="20"/>
        </w:rPr>
      </w:pPr>
    </w:p>
    <w:p w:rsidR="00AD299B" w:rsidRDefault="00AD299B" w:rsidP="00AD299B"/>
    <w:p w:rsidR="00AD299B" w:rsidRDefault="00AD299B" w:rsidP="00AD299B"/>
    <w:p w:rsidR="00AD299B" w:rsidRDefault="00AD299B" w:rsidP="00AD299B"/>
    <w:p w:rsidR="00AD299B" w:rsidRDefault="00AD299B" w:rsidP="00AD299B"/>
    <w:p w:rsidR="00AD299B" w:rsidRDefault="00AD299B" w:rsidP="00AD299B"/>
    <w:p w:rsidR="00AD299B" w:rsidRDefault="00AD299B" w:rsidP="00AD299B"/>
    <w:p w:rsidR="00AD299B" w:rsidRPr="003C0B4F" w:rsidRDefault="00AD299B" w:rsidP="00AD299B">
      <w:pPr>
        <w:pStyle w:val="ListParagraph"/>
        <w:numPr>
          <w:ilvl w:val="0"/>
          <w:numId w:val="1"/>
        </w:numPr>
        <w:shd w:val="clear" w:color="auto" w:fill="D9E2F3" w:themeFill="accent1" w:themeFillTint="33"/>
        <w:ind w:left="360"/>
        <w:rPr>
          <w:b/>
          <w:bCs/>
        </w:rPr>
      </w:pPr>
      <w:r w:rsidRPr="00A46855">
        <w:rPr>
          <w:bCs/>
        </w:rPr>
        <w:lastRenderedPageBreak/>
        <w:t>DESCRIEREA PRODUSELOR SOLICITATE</w:t>
      </w:r>
    </w:p>
    <w:p w:rsidR="00AD299B" w:rsidRPr="003C0B4F" w:rsidRDefault="00AD299B" w:rsidP="00AD299B">
      <w:pPr>
        <w:spacing w:line="360" w:lineRule="auto"/>
      </w:pPr>
    </w:p>
    <w:p w:rsidR="00AD299B" w:rsidRPr="00D14EE1" w:rsidRDefault="00AD299B" w:rsidP="00AD299B">
      <w:pPr>
        <w:pStyle w:val="ListParagraph"/>
        <w:numPr>
          <w:ilvl w:val="1"/>
          <w:numId w:val="1"/>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rsidR="00AD299B" w:rsidRPr="00C6297D" w:rsidRDefault="00AD299B" w:rsidP="00AD299B">
      <w:pPr>
        <w:spacing w:line="360" w:lineRule="auto"/>
        <w:jc w:val="both"/>
        <w:rPr>
          <w:b/>
          <w:bCs/>
          <w:sz w:val="20"/>
          <w:szCs w:val="20"/>
        </w:rPr>
      </w:pPr>
      <w:r w:rsidRPr="00C6297D">
        <w:rPr>
          <w:bCs/>
        </w:rPr>
        <w:t>Prin prezenta achiziție se urmărește achiziția echipamentelor și a serviciilor de conectare, după cum urmează:</w:t>
      </w:r>
    </w:p>
    <w:p w:rsidR="00AD299B" w:rsidRDefault="00AD299B" w:rsidP="00AD299B">
      <w:pPr>
        <w:spacing w:line="360" w:lineRule="auto"/>
      </w:pPr>
    </w:p>
    <w:p w:rsidR="00AD299B" w:rsidRPr="004F3D0A" w:rsidRDefault="00AD299B" w:rsidP="00AD299B">
      <w:pPr>
        <w:shd w:val="clear" w:color="auto" w:fill="002060"/>
        <w:jc w:val="center"/>
        <w:rPr>
          <w:b/>
          <w:bCs/>
          <w:color w:val="FFFFFF" w:themeColor="background1"/>
          <w:sz w:val="32"/>
          <w:szCs w:val="32"/>
        </w:rPr>
      </w:pPr>
      <w:r w:rsidRPr="004F3D0A">
        <w:rPr>
          <w:bCs/>
          <w:color w:val="FFFFFF" w:themeColor="background1"/>
          <w:sz w:val="32"/>
          <w:szCs w:val="32"/>
        </w:rPr>
        <w:t>Echipamente IT&amp;C</w:t>
      </w:r>
      <w:r>
        <w:rPr>
          <w:bCs/>
          <w:color w:val="FFFFFF" w:themeColor="background1"/>
          <w:sz w:val="32"/>
          <w:szCs w:val="32"/>
        </w:rPr>
        <w:t xml:space="preserve"> și servicii de conectare</w:t>
      </w:r>
    </w:p>
    <w:p w:rsidR="00AD299B" w:rsidRDefault="00AD299B" w:rsidP="00AD299B">
      <w:pPr>
        <w:spacing w:line="360" w:lineRule="auto"/>
        <w:jc w:val="both"/>
        <w:rPr>
          <w:b/>
          <w:bCs/>
          <w:color w:val="0070C0"/>
          <w:sz w:val="20"/>
          <w:szCs w:val="20"/>
        </w:rPr>
      </w:pP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Tablă interactivă 75”</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11461,03</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11461,03</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30195200-4</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Suport fix tablă interactivă</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452,53</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452,53</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30237260-9</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All-in-one PC</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4274,52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4274,52</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30213300-8</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4</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Laptop</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2361,07</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28332,86</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30213100-6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5</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Cameră de documente</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1790,47</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1790,47</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32333200-8</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6</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Servicii de instalare</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1411,72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1411,72</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45314320-0</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Pr="00C6297D" w:rsidRDefault="00AD299B" w:rsidP="00AD299B">
      <w:pPr>
        <w:spacing w:line="360" w:lineRule="auto"/>
        <w:jc w:val="both"/>
        <w:rPr>
          <w:rFonts w:eastAsia="Times New Roman"/>
          <w:bCs/>
          <w:color w:val="0070C0"/>
          <w:sz w:val="20"/>
          <w:szCs w:val="20"/>
          <w:lang w:val="ro-RO"/>
        </w:rPr>
      </w:pPr>
    </w:p>
    <w:p w:rsidR="00AD299B" w:rsidRDefault="00AD299B" w:rsidP="00AD299B">
      <w:pPr>
        <w:jc w:val="center"/>
        <w:rPr>
          <w:bCs/>
          <w:sz w:val="44"/>
          <w:szCs w:val="44"/>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D299B" w:rsidRDefault="00AD299B" w:rsidP="00AD299B">
      <w:pPr>
        <w:rPr>
          <w:sz w:val="16"/>
          <w:szCs w:val="16"/>
        </w:rPr>
      </w:pPr>
    </w:p>
    <w:p w:rsidR="00AD299B" w:rsidRPr="00E2295A" w:rsidRDefault="00AD299B" w:rsidP="00AD299B">
      <w:pPr>
        <w:shd w:val="clear" w:color="auto" w:fill="002060"/>
        <w:jc w:val="center"/>
        <w:rPr>
          <w:color w:val="FFFFFF" w:themeColor="background1"/>
          <w:szCs w:val="16"/>
        </w:rPr>
      </w:pPr>
      <w:bookmarkStart w:id="2" w:name="_Hlk147138216"/>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rsidR="00AD299B" w:rsidRPr="00E2295A" w:rsidRDefault="00AD299B" w:rsidP="00AD299B">
      <w:pPr>
        <w:spacing w:line="360" w:lineRule="auto"/>
        <w:jc w:val="both"/>
        <w:rPr>
          <w:sz w:val="16"/>
          <w:szCs w:val="16"/>
        </w:rPr>
      </w:pPr>
    </w:p>
    <w:tbl>
      <w:tblPr>
        <w:tblW w:w="10440" w:type="dxa"/>
        <w:tblLook w:val="04A0"/>
      </w:tblPr>
      <w:tblGrid>
        <w:gridCol w:w="3520"/>
        <w:gridCol w:w="6920"/>
      </w:tblGrid>
      <w:tr w:rsidR="00AD299B" w:rsidRPr="00E2295A" w:rsidTr="00AD299B">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2295A" w:rsidRDefault="00AD299B" w:rsidP="00AD299B">
            <w:pPr>
              <w:widowControl/>
              <w:autoSpaceDE/>
              <w:autoSpaceDN/>
              <w:jc w:val="center"/>
              <w:rPr>
                <w:lang w:eastAsia="ro-RO"/>
              </w:rPr>
            </w:pPr>
            <w:r w:rsidRPr="00E2295A">
              <w:rPr>
                <w:szCs w:val="16"/>
                <w:lang w:eastAsia="ro-RO"/>
              </w:rPr>
              <w:t>TABLĂ INTERACTIVĂ</w:t>
            </w:r>
          </w:p>
        </w:tc>
      </w:tr>
      <w:tr w:rsidR="00AD299B" w:rsidRPr="00E2295A" w:rsidTr="00AD299B">
        <w:trPr>
          <w:trHeight w:val="28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rsidR="00AD299B" w:rsidRPr="00E2295A" w:rsidRDefault="00AD299B" w:rsidP="00AD299B">
            <w:pPr>
              <w:widowControl/>
              <w:autoSpaceDE/>
              <w:autoSpaceDN/>
              <w:rPr>
                <w:b/>
                <w:bCs/>
                <w:lang w:eastAsia="ro-RO"/>
              </w:rPr>
            </w:pPr>
            <w:r w:rsidRPr="00E2295A">
              <w:rPr>
                <w:lang w:eastAsia="ro-RO"/>
              </w:rPr>
              <w:t>Specificații minimale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Diagonală</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b/>
                <w:bCs/>
                <w:lang w:eastAsia="ro-RO"/>
              </w:rPr>
            </w:pPr>
            <w:r>
              <w:t>75''</w:t>
            </w:r>
            <w:r w:rsidRPr="00E2295A">
              <w:rPr>
                <w:lang w:eastAsia="ro-RO"/>
              </w:rPr>
              <w:t>inch</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Unghi de vizibilitate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178 de grade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Rezoluție display</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4K UHD, 3840 x 2160 pixel</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 display</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 xml:space="preserve">Anti-glare (Anti-orbire) </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Tehnologie CPU</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Quad-core (4 nuclee)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Luminozitate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350 cd</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 touchscreen</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20 de puncte touchscreen</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Pen / stylus</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2 stylus incluse – suport magnetic</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Funcții</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Browser, prezentare wireless de pe orice dispozitiv, capturi de ecran adnotate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Boxe integrate minim 20W</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Capacitate stocare internă</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32 GB</w:t>
            </w:r>
          </w:p>
        </w:tc>
      </w:tr>
      <w:tr w:rsidR="00AD299B" w:rsidRPr="00E2295A" w:rsidTr="00AD299B">
        <w:trPr>
          <w:trHeight w:val="29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WiFi, Bluetooth / 1xDP, 2xHDMI, 1xUSB-C, 3xUSB-A, interfata OPS, 1xLAN, 1xRS232C, 1xIR, Audio Out Stereo Mini Jack, Touch Input, 2xTouch Out, RS232C, RJ45</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Alte funcții și funcționalități</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 xml:space="preserve">Senzor lumină ambientală, Răspuns touchscreen </w:t>
            </w:r>
            <w:r>
              <w:rPr>
                <w:lang w:eastAsia="ro-RO"/>
              </w:rPr>
              <w:t>maxim</w:t>
            </w:r>
            <w:r w:rsidRPr="00E2295A">
              <w:rPr>
                <w:lang w:eastAsia="ro-RO"/>
              </w:rPr>
              <w:t xml:space="preserve"> 7ms, Detectare vârf scriere – până la 2mm, Contrast minim 4000:1, meniu în limba română, sistem prindere VESA. Partajare/export informatii/documente prin email, imprimanta, USB, HDD/NAS/SSD/Folder de retea, QR code.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Sistem de operare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r w:rsidR="00AD299B" w:rsidRPr="00E2295A" w:rsidTr="00AD299B">
        <w:trPr>
          <w:trHeight w:val="290"/>
        </w:trPr>
        <w:tc>
          <w:tcPr>
            <w:tcW w:w="3520" w:type="dxa"/>
            <w:vMerge w:val="restart"/>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Integrare &amp; compatibilitate (robotică)</w:t>
            </w:r>
          </w:p>
        </w:tc>
        <w:tc>
          <w:tcPr>
            <w:tcW w:w="6920" w:type="dxa"/>
            <w:tcBorders>
              <w:top w:val="nil"/>
              <w:left w:val="nil"/>
              <w:bottom w:val="nil"/>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Tablă interactivă va fi livrată alături de un dispozitiv conectare și control robot – multifuncțional și aplicație de programare roboți multifuncționali</w:t>
            </w:r>
            <w:r>
              <w:rPr>
                <w:lang w:eastAsia="ro-RO"/>
              </w:rPr>
              <w:t xml:space="preserve">. </w:t>
            </w:r>
          </w:p>
        </w:tc>
      </w:tr>
      <w:tr w:rsidR="00AD299B" w:rsidRPr="00E2295A" w:rsidTr="00AD299B">
        <w:trPr>
          <w:trHeight w:val="240"/>
        </w:trPr>
        <w:tc>
          <w:tcPr>
            <w:tcW w:w="3520" w:type="dxa"/>
            <w:vMerge/>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rPr>
                <w:b/>
                <w:bCs/>
                <w:sz w:val="16"/>
                <w:szCs w:val="16"/>
                <w:lang w:eastAsia="ro-RO"/>
              </w:rPr>
            </w:pP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Aplicație programare roboți multifuncționali integrată nativ în sistemul de operare al display-ului interactiv</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Integrare &amp; compatibilitate (VR/AR)</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Compatibilitate cu ochelarii VR</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Integrare &amp; compatibilitate (educațional)</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 xml:space="preserve">Softuri educaționale preinstalate </w:t>
            </w:r>
          </w:p>
        </w:tc>
      </w:tr>
    </w:tbl>
    <w:p w:rsidR="00AD299B" w:rsidRPr="00E2295A" w:rsidRDefault="00AD299B" w:rsidP="00AD299B">
      <w:pPr>
        <w:spacing w:line="360" w:lineRule="auto"/>
        <w:jc w:val="both"/>
        <w:rPr>
          <w:sz w:val="16"/>
          <w:szCs w:val="16"/>
        </w:rPr>
      </w:pPr>
    </w:p>
    <w:tbl>
      <w:tblPr>
        <w:tblW w:w="10440" w:type="dxa"/>
        <w:tblLook w:val="04A0"/>
      </w:tblPr>
      <w:tblGrid>
        <w:gridCol w:w="3520"/>
        <w:gridCol w:w="6920"/>
      </w:tblGrid>
      <w:tr w:rsidR="00AD299B" w:rsidRPr="00E2295A" w:rsidTr="00AD299B">
        <w:trPr>
          <w:trHeight w:val="27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2295A" w:rsidRDefault="00AD299B" w:rsidP="00AD299B">
            <w:pPr>
              <w:widowControl/>
              <w:autoSpaceDE/>
              <w:autoSpaceDN/>
              <w:jc w:val="center"/>
              <w:rPr>
                <w:lang w:eastAsia="ro-RO"/>
              </w:rPr>
            </w:pPr>
            <w:r w:rsidRPr="00E2295A">
              <w:rPr>
                <w:szCs w:val="16"/>
                <w:lang w:eastAsia="ro-RO"/>
              </w:rPr>
              <w:t>SUPORT TABLĂ INTERACTIVĂ</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rsidR="00AD299B" w:rsidRPr="00E2295A" w:rsidRDefault="00AD299B" w:rsidP="00AD299B">
            <w:pPr>
              <w:widowControl/>
              <w:autoSpaceDE/>
              <w:autoSpaceDN/>
              <w:rPr>
                <w:b/>
                <w:bCs/>
                <w:lang w:eastAsia="ro-RO"/>
              </w:rPr>
            </w:pPr>
            <w:r w:rsidRPr="00E2295A">
              <w:rPr>
                <w:lang w:eastAsia="ro-RO"/>
              </w:rPr>
              <w:t>Specificații minimale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Tip suport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rPr>
                <w:color w:val="FF0000"/>
              </w:rPr>
            </w:pPr>
            <w:r>
              <w:t>Suport fix (de perete)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Greutate suportată</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t>100 kg</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Sistem compatibil</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t>VESA</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DF6F9"/>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Compatibilitate ecran</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t>75''</w:t>
            </w:r>
            <w:r w:rsidRPr="00E2295A">
              <w:t>(inch) - 100”(inch)</w:t>
            </w:r>
          </w:p>
        </w:tc>
      </w:tr>
    </w:tbl>
    <w:p w:rsidR="00AD299B" w:rsidRDefault="00AD299B" w:rsidP="00AD299B">
      <w:pPr>
        <w:spacing w:line="360" w:lineRule="auto"/>
        <w:jc w:val="both"/>
        <w:rPr>
          <w:sz w:val="16"/>
          <w:szCs w:val="16"/>
        </w:rPr>
      </w:pPr>
    </w:p>
    <w:tbl>
      <w:tblPr>
        <w:tblW w:w="10440" w:type="dxa"/>
        <w:tblLook w:val="04A0"/>
      </w:tblPr>
      <w:tblGrid>
        <w:gridCol w:w="3520"/>
        <w:gridCol w:w="6920"/>
      </w:tblGrid>
      <w:tr w:rsidR="00AD299B" w:rsidRPr="00E2295A" w:rsidTr="00AD299B">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bookmarkEnd w:id="2"/>
          <w:p w:rsidR="00AD299B" w:rsidRPr="00E2295A" w:rsidRDefault="00AD299B" w:rsidP="00AD299B">
            <w:pPr>
              <w:widowControl/>
              <w:autoSpaceDE/>
              <w:autoSpaceDN/>
              <w:jc w:val="center"/>
              <w:rPr>
                <w:lang w:eastAsia="ro-RO"/>
              </w:rPr>
            </w:pPr>
            <w:r w:rsidRPr="00E2295A">
              <w:rPr>
                <w:lang w:eastAsia="ro-RO"/>
              </w:rPr>
              <w:t>CAMERĂ DE DOCUMENTE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rsidR="00AD299B" w:rsidRPr="00E2295A" w:rsidRDefault="00AD299B" w:rsidP="00AD299B">
            <w:pPr>
              <w:widowControl/>
              <w:autoSpaceDE/>
              <w:autoSpaceDN/>
              <w:rPr>
                <w:b/>
                <w:bCs/>
                <w:sz w:val="16"/>
                <w:szCs w:val="16"/>
                <w:lang w:eastAsia="ro-RO"/>
              </w:rPr>
            </w:pPr>
            <w:r w:rsidRPr="00E2295A">
              <w:rPr>
                <w:sz w:val="16"/>
                <w:szCs w:val="16"/>
                <w:lang w:eastAsia="ro-RO"/>
              </w:rPr>
              <w:t>Specificații minimale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Rezoluție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XGA (1024 x 768 px)</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Tehnologie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Wireless</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Zoom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20 x</w:t>
            </w:r>
          </w:p>
        </w:tc>
      </w:tr>
    </w:tbl>
    <w:p w:rsidR="00AD299B" w:rsidRDefault="00AD299B" w:rsidP="00AD299B">
      <w:pPr>
        <w:spacing w:line="360" w:lineRule="auto"/>
        <w:jc w:val="both"/>
        <w:rPr>
          <w:i/>
          <w:iCs/>
          <w:sz w:val="16"/>
          <w:szCs w:val="16"/>
        </w:rPr>
      </w:pPr>
    </w:p>
    <w:tbl>
      <w:tblPr>
        <w:tblW w:w="10440" w:type="dxa"/>
        <w:tblLook w:val="04A0"/>
      </w:tblPr>
      <w:tblGrid>
        <w:gridCol w:w="3520"/>
        <w:gridCol w:w="6920"/>
      </w:tblGrid>
      <w:tr w:rsidR="00AD299B" w:rsidRPr="00E2295A" w:rsidTr="00AD299B">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2295A" w:rsidRDefault="00AD299B" w:rsidP="00AD299B">
            <w:pPr>
              <w:widowControl/>
              <w:autoSpaceDE/>
              <w:autoSpaceDN/>
              <w:jc w:val="center"/>
              <w:rPr>
                <w:lang w:eastAsia="ro-RO"/>
              </w:rPr>
            </w:pPr>
            <w:r w:rsidRPr="00E2295A">
              <w:rPr>
                <w:lang w:eastAsia="ro-RO"/>
              </w:rPr>
              <w:t>SERVICII DE CONECTARE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Descrierea serviciilor</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sz w:val="16"/>
                <w:szCs w:val="16"/>
                <w:lang w:eastAsia="ro-RO"/>
              </w:rPr>
            </w:pPr>
            <w:r w:rsidRPr="00E2295A">
              <w:rPr>
                <w:lang w:eastAsia="ro-RO"/>
              </w:rPr>
              <w:t>Servicii de conectare a dispozitivelor din laboratorul inteligent la rețeaua de comunicații a unității de învățământ</w:t>
            </w:r>
          </w:p>
        </w:tc>
      </w:tr>
    </w:tbl>
    <w:p w:rsidR="00AD299B" w:rsidRPr="00E2295A" w:rsidRDefault="00AD299B" w:rsidP="00AD299B">
      <w:pPr>
        <w:spacing w:line="360" w:lineRule="auto"/>
        <w:jc w:val="both"/>
        <w:rPr>
          <w:i/>
          <w:iCs/>
          <w:sz w:val="16"/>
          <w:szCs w:val="16"/>
        </w:rPr>
      </w:pPr>
    </w:p>
    <w:tbl>
      <w:tblPr>
        <w:tblW w:w="10440" w:type="dxa"/>
        <w:tblLook w:val="04A0"/>
      </w:tblPr>
      <w:tblGrid>
        <w:gridCol w:w="3520"/>
        <w:gridCol w:w="6920"/>
      </w:tblGrid>
      <w:tr w:rsidR="00AD299B" w:rsidRPr="00E2295A" w:rsidTr="00AD299B">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2295A" w:rsidRDefault="00AD299B" w:rsidP="00AD299B">
            <w:pPr>
              <w:widowControl/>
              <w:autoSpaceDE/>
              <w:autoSpaceDN/>
              <w:jc w:val="center"/>
              <w:rPr>
                <w:lang w:eastAsia="ro-RO"/>
              </w:rPr>
            </w:pPr>
            <w:r>
              <w:t>All-in-one PC</w:t>
            </w:r>
          </w:p>
        </w:tc>
      </w:tr>
      <w:tr w:rsidR="00AD299B" w:rsidRPr="00E2295A" w:rsidTr="00AD299B">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rsidR="00AD299B" w:rsidRPr="00E2295A" w:rsidRDefault="00AD299B" w:rsidP="00AD299B">
            <w:pPr>
              <w:widowControl/>
              <w:autoSpaceDE/>
              <w:autoSpaceDN/>
              <w:rPr>
                <w:b/>
                <w:bCs/>
                <w:sz w:val="16"/>
                <w:szCs w:val="16"/>
                <w:lang w:eastAsia="ro-RO"/>
              </w:rPr>
            </w:pPr>
            <w:r w:rsidRPr="00E2295A">
              <w:rPr>
                <w:sz w:val="16"/>
                <w:szCs w:val="16"/>
                <w:lang w:eastAsia="ro-RO"/>
              </w:rPr>
              <w:t>Specificații minimale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Procesor</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Cel mult o generație în urmă față de ultima lansată de producător</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Minim 10,000 puncte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Display (dimensiune)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szCs w:val="16"/>
              </w:rPr>
              <w:t>24” / anti-orbire (anti-glare)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Display (rezoluție)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Full HD, 1920 x 1080 px</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Tip Memorie RAM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DDR4</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Capacitate Memorie RAM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8 GB</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Tip stocare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SSD</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Capacitate stocare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250 Gb</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Conectivitate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Wireless 802.11 AC, LAN 10/100/1.000, Bluetooth 5.0</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Porturi</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HDMI, RJ-45, USB 2.0, USB 3.0</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Webcam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Integrat, rezoluție 1280 x 720 px</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Microfon</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Integrat</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Sunet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Boxe încorporate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Periferice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Tastatură + Mouse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E2295A" w:rsidRDefault="00AD299B" w:rsidP="00AD299B">
            <w:pPr>
              <w:widowControl/>
              <w:autoSpaceDE/>
              <w:autoSpaceDN/>
              <w:jc w:val="right"/>
              <w:rPr>
                <w:b/>
                <w:bCs/>
                <w:sz w:val="16"/>
                <w:szCs w:val="16"/>
                <w:lang w:eastAsia="ro-RO"/>
              </w:rPr>
            </w:pPr>
            <w:r w:rsidRPr="00E2295A">
              <w:rPr>
                <w:bCs/>
                <w:sz w:val="16"/>
                <w:szCs w:val="16"/>
                <w:lang w:eastAsia="ro-RO"/>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E2295A" w:rsidRDefault="00AD299B" w:rsidP="00AD299B">
            <w:pPr>
              <w:widowControl/>
              <w:autoSpaceDE/>
              <w:autoSpaceDN/>
              <w:rPr>
                <w:lang w:eastAsia="ro-RO"/>
              </w:rPr>
            </w:pPr>
            <w:r w:rsidRPr="00E2295A">
              <w:rPr>
                <w:lang w:eastAsia="ro-RO"/>
              </w:rPr>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bl>
    <w:p w:rsidR="00AD299B" w:rsidRDefault="00AD299B" w:rsidP="00AD299B">
      <w:pPr>
        <w:spacing w:line="360" w:lineRule="auto"/>
        <w:jc w:val="both"/>
        <w:rPr>
          <w:i/>
          <w:iCs/>
          <w:sz w:val="16"/>
          <w:szCs w:val="16"/>
        </w:rPr>
      </w:pPr>
    </w:p>
    <w:tbl>
      <w:tblPr>
        <w:tblW w:w="10440" w:type="dxa"/>
        <w:tblLook w:val="04A0"/>
      </w:tblPr>
      <w:tblGrid>
        <w:gridCol w:w="3520"/>
        <w:gridCol w:w="6920"/>
      </w:tblGrid>
      <w:tr w:rsidR="00AD299B" w:rsidRPr="00E2295A" w:rsidTr="00AD299B">
        <w:trPr>
          <w:trHeight w:val="24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2295A" w:rsidRDefault="00AD299B" w:rsidP="00AD299B">
            <w:pPr>
              <w:widowControl/>
              <w:autoSpaceDE/>
              <w:autoSpaceDN/>
              <w:jc w:val="center"/>
              <w:rPr>
                <w:lang w:eastAsia="ro-RO"/>
              </w:rPr>
            </w:pPr>
            <w:r>
              <w:t>Laptop</w:t>
            </w:r>
          </w:p>
        </w:tc>
      </w:tr>
      <w:tr w:rsidR="00AD299B" w:rsidRPr="00E2295A" w:rsidTr="00AD299B">
        <w:trPr>
          <w:trHeight w:val="250"/>
        </w:trPr>
        <w:tc>
          <w:tcPr>
            <w:tcW w:w="3520" w:type="dxa"/>
            <w:tcBorders>
              <w:top w:val="nil"/>
              <w:left w:val="single" w:sz="8" w:space="0" w:color="B8CCE4"/>
              <w:bottom w:val="single" w:sz="8" w:space="0" w:color="B8CCE4"/>
              <w:right w:val="single" w:sz="8" w:space="0" w:color="B8CCE4"/>
            </w:tcBorders>
            <w:shd w:val="clear" w:color="000000" w:fill="DBE5F1"/>
            <w:vAlign w:val="center"/>
            <w:hideMark/>
          </w:tcPr>
          <w:p w:rsidR="00AD299B" w:rsidRPr="00E2295A" w:rsidRDefault="00AD299B" w:rsidP="00AD299B">
            <w:pPr>
              <w:widowControl/>
              <w:autoSpaceDE/>
              <w:autoSpaceDN/>
              <w:jc w:val="right"/>
              <w:rPr>
                <w:b/>
                <w:bCs/>
                <w:sz w:val="16"/>
                <w:szCs w:val="16"/>
                <w:lang w:eastAsia="ro-RO"/>
              </w:rPr>
            </w:pPr>
            <w:r w:rsidRPr="00E2295A">
              <w:rPr>
                <w:sz w:val="16"/>
                <w:szCs w:val="16"/>
                <w:lang w:eastAsia="ro-RO"/>
              </w:rPr>
              <w:t>Caracteristici</w:t>
            </w:r>
          </w:p>
        </w:tc>
        <w:tc>
          <w:tcPr>
            <w:tcW w:w="6920" w:type="dxa"/>
            <w:tcBorders>
              <w:top w:val="nil"/>
              <w:left w:val="nil"/>
              <w:bottom w:val="single" w:sz="8" w:space="0" w:color="B8CCE4"/>
              <w:right w:val="single" w:sz="8" w:space="0" w:color="B8CCE4"/>
            </w:tcBorders>
            <w:shd w:val="clear" w:color="000000" w:fill="C6D9F1"/>
            <w:vAlign w:val="center"/>
            <w:hideMark/>
          </w:tcPr>
          <w:p w:rsidR="00AD299B" w:rsidRPr="00E2295A" w:rsidRDefault="00AD299B" w:rsidP="00AD299B">
            <w:pPr>
              <w:widowControl/>
              <w:autoSpaceDE/>
              <w:autoSpaceDN/>
              <w:rPr>
                <w:b/>
                <w:bCs/>
                <w:sz w:val="16"/>
                <w:szCs w:val="16"/>
                <w:lang w:eastAsia="ro-RO"/>
              </w:rPr>
            </w:pPr>
            <w:r w:rsidRPr="00E2295A">
              <w:rPr>
                <w:sz w:val="16"/>
                <w:szCs w:val="16"/>
                <w:lang w:eastAsia="ro-RO"/>
              </w:rPr>
              <w:t>Specificații minimale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Procesor</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Cel mult o generație în urmă față de ultima lansată de producător</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Scor CPU Benchmark (cpubenchmark.net)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10,000 puncte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Display (dimensiune)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15,6”</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Display (rezoluție)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Full HD, 1920 x 1080 px</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Tip Memorie RAM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DDR4</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Capacitate Memorie RAM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8 GB</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Tip stocare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SSD</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Capacitate stocare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256 Gb</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Conectivitate</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Wireless 802.11 AC, Bluetooth 5.0</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Porturi</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USB 3.0, audio jack combo</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Webcam</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Integrat, rezoluție 1280 x 720 px</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Microfon</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Integrat</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Sunet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Boxe încorporate</w:t>
            </w:r>
          </w:p>
        </w:tc>
      </w:tr>
      <w:tr w:rsidR="00AD299B" w:rsidRPr="00E2295A" w:rsidTr="00AD299B">
        <w:trPr>
          <w:trHeight w:val="240"/>
        </w:trPr>
        <w:tc>
          <w:tcPr>
            <w:tcW w:w="3520" w:type="dxa"/>
            <w:tcBorders>
              <w:top w:val="nil"/>
              <w:left w:val="single" w:sz="8" w:space="0" w:color="B8CCE4"/>
              <w:bottom w:val="single" w:sz="8" w:space="0" w:color="B8CCE4"/>
              <w:right w:val="single" w:sz="8" w:space="0" w:color="B8CCE4"/>
            </w:tcBorders>
            <w:shd w:val="clear" w:color="auto" w:fill="EFF9FF"/>
            <w:vAlign w:val="center"/>
            <w:hideMark/>
          </w:tcPr>
          <w:p w:rsidR="00AD299B" w:rsidRPr="00216169" w:rsidRDefault="00AD299B" w:rsidP="00AD299B">
            <w:pPr>
              <w:widowControl/>
              <w:autoSpaceDE/>
              <w:autoSpaceDN/>
              <w:jc w:val="right"/>
              <w:rPr>
                <w:sz w:val="16"/>
                <w:szCs w:val="16"/>
                <w:lang w:eastAsia="ro-RO"/>
              </w:rPr>
            </w:pPr>
            <w:r w:rsidRPr="00216169">
              <w:rPr>
                <w:sz w:val="16"/>
                <w:szCs w:val="16"/>
              </w:rPr>
              <w:t>Sistem de operare preinstalat</w:t>
            </w:r>
          </w:p>
        </w:tc>
        <w:tc>
          <w:tcPr>
            <w:tcW w:w="6920" w:type="dxa"/>
            <w:tcBorders>
              <w:top w:val="nil"/>
              <w:left w:val="nil"/>
              <w:bottom w:val="single" w:sz="8" w:space="0" w:color="B8CCE4"/>
              <w:right w:val="single" w:sz="8" w:space="0" w:color="B8CCE4"/>
            </w:tcBorders>
            <w:shd w:val="clear" w:color="auto" w:fill="auto"/>
            <w:vAlign w:val="center"/>
            <w:hideMark/>
          </w:tcPr>
          <w:p w:rsidR="00AD299B" w:rsidRPr="00216169" w:rsidRDefault="00AD299B" w:rsidP="00AD299B">
            <w:pPr>
              <w:widowControl/>
              <w:autoSpaceDE/>
              <w:autoSpaceDN/>
              <w:rPr>
                <w:lang w:eastAsia="ro-RO"/>
              </w:rPr>
            </w:pPr>
            <w:r w:rsidRPr="00216169">
              <w:t>Sistem de operare preinstalat, cel mult o versiune în urmă față de ultima lansată, cu suport tehnic pentru o perioadă de cel puțin 4 ani, respectiv un ciclu de învățământ, care să asigure compatibilitatea cu sistemele de operare existente/utilizate în unitatea de învățământ.</w:t>
            </w:r>
          </w:p>
        </w:tc>
      </w:tr>
    </w:tbl>
    <w:p w:rsidR="00AD299B" w:rsidRDefault="00AD299B" w:rsidP="00AD299B">
      <w:pPr>
        <w:spacing w:line="360" w:lineRule="auto"/>
        <w:jc w:val="both"/>
        <w:rPr>
          <w:i/>
          <w:iCs/>
          <w:sz w:val="16"/>
          <w:szCs w:val="16"/>
        </w:rPr>
      </w:pPr>
    </w:p>
    <w:p w:rsidR="00AD299B" w:rsidRDefault="00AD299B" w:rsidP="00AD299B">
      <w:pPr>
        <w:spacing w:line="360" w:lineRule="auto"/>
        <w:jc w:val="both"/>
        <w:rPr>
          <w:i/>
          <w:iCs/>
          <w:sz w:val="16"/>
          <w:szCs w:val="16"/>
        </w:rPr>
      </w:pPr>
    </w:p>
    <w:p w:rsidR="00A83DCA" w:rsidRDefault="00A83DCA"/>
    <w:p w:rsidR="00AD299B" w:rsidRDefault="00AD299B" w:rsidP="00AD299B">
      <w:pPr>
        <w:spacing w:line="360" w:lineRule="auto"/>
      </w:pPr>
    </w:p>
    <w:p w:rsidR="00AD299B" w:rsidRPr="004F3D0A" w:rsidRDefault="00AD299B" w:rsidP="00AD299B">
      <w:pPr>
        <w:shd w:val="clear" w:color="auto" w:fill="002060"/>
        <w:jc w:val="center"/>
        <w:rPr>
          <w:b/>
          <w:bCs/>
          <w:color w:val="FFFFFF" w:themeColor="background1"/>
          <w:sz w:val="32"/>
          <w:szCs w:val="32"/>
        </w:rPr>
      </w:pPr>
      <w:r w:rsidRPr="004F3D0A">
        <w:rPr>
          <w:bCs/>
          <w:color w:val="FFFFFF" w:themeColor="background1"/>
          <w:sz w:val="32"/>
          <w:szCs w:val="32"/>
        </w:rPr>
        <w:t xml:space="preserve">Echipamente </w:t>
      </w:r>
      <w:r>
        <w:rPr>
          <w:bCs/>
          <w:color w:val="FFFFFF" w:themeColor="background1"/>
          <w:sz w:val="32"/>
          <w:szCs w:val="32"/>
        </w:rPr>
        <w:t xml:space="preserve"> audio-video</w:t>
      </w:r>
    </w:p>
    <w:p w:rsidR="00AD299B" w:rsidRDefault="00AD299B" w:rsidP="00AD299B">
      <w:pPr>
        <w:spacing w:line="360" w:lineRule="auto"/>
        <w:jc w:val="both"/>
        <w:rPr>
          <w:b/>
          <w:bCs/>
          <w:color w:val="0070C0"/>
          <w:sz w:val="20"/>
          <w:szCs w:val="20"/>
        </w:rPr>
      </w:pP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Kit 12 x Ochelari VR</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53458,6</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53458,6</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38636000-2</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Kit sistem videoconferință</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30103,66</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30103,66</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32232000-8</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Sistem sunet</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664,05</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664,05</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32342412-3</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D299B" w:rsidRPr="00E2295A" w:rsidRDefault="00AD299B" w:rsidP="00AD299B">
      <w:pPr>
        <w:shd w:val="clear" w:color="auto" w:fill="002060"/>
        <w:jc w:val="center"/>
        <w:rPr>
          <w:color w:val="FFFFFF" w:themeColor="background1"/>
          <w:szCs w:val="16"/>
        </w:rPr>
      </w:pPr>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rsidR="00AD299B" w:rsidRDefault="00AD299B" w:rsidP="00AD299B">
      <w:pPr>
        <w:spacing w:line="360" w:lineRule="auto"/>
        <w:jc w:val="both"/>
        <w:rPr>
          <w:sz w:val="16"/>
          <w:szCs w:val="16"/>
        </w:rPr>
      </w:pPr>
    </w:p>
    <w:tbl>
      <w:tblPr>
        <w:tblStyle w:val="GridTable1LightAccent1"/>
        <w:tblW w:w="10485" w:type="dxa"/>
        <w:tblLook w:val="04A0"/>
      </w:tblPr>
      <w:tblGrid>
        <w:gridCol w:w="3539"/>
        <w:gridCol w:w="6946"/>
      </w:tblGrid>
      <w:tr w:rsidR="00AD299B" w:rsidTr="00AD299B">
        <w:trPr>
          <w:cnfStyle w:val="100000000000"/>
          <w:trHeight w:val="213"/>
        </w:trPr>
        <w:tc>
          <w:tcPr>
            <w:cnfStyle w:val="001000000000"/>
            <w:tcW w:w="10485" w:type="dxa"/>
            <w:gridSpan w:val="2"/>
            <w:shd w:val="clear" w:color="auto" w:fill="ABFFDF"/>
          </w:tcPr>
          <w:p w:rsidR="00AD299B" w:rsidRDefault="00AD299B" w:rsidP="00AD299B">
            <w:pPr>
              <w:jc w:val="center"/>
              <w:rPr>
                <w:sz w:val="16"/>
                <w:szCs w:val="16"/>
              </w:rPr>
            </w:pPr>
            <w:r>
              <w:rPr>
                <w:b w:val="0"/>
                <w:bCs w:val="0"/>
              </w:rPr>
              <w:t>Ochelari realitate virtuală (VR)</w:t>
            </w:r>
          </w:p>
        </w:tc>
      </w:tr>
      <w:tr w:rsidR="00AD299B" w:rsidTr="00AD299B">
        <w:trPr>
          <w:trHeight w:val="213"/>
        </w:trPr>
        <w:tc>
          <w:tcPr>
            <w:cnfStyle w:val="001000000000"/>
            <w:tcW w:w="3539"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946"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539" w:type="dxa"/>
            <w:vAlign w:val="center"/>
          </w:tcPr>
          <w:p w:rsidR="00AD299B" w:rsidRPr="0014666F" w:rsidRDefault="00AD299B" w:rsidP="00AD299B">
            <w:pPr>
              <w:jc w:val="right"/>
              <w:rPr>
                <w:b w:val="0"/>
                <w:bCs w:val="0"/>
                <w:color w:val="0066CC"/>
                <w:sz w:val="16"/>
                <w:szCs w:val="16"/>
              </w:rPr>
            </w:pPr>
            <w:r w:rsidRPr="00826416">
              <w:rPr>
                <w:b w:val="0"/>
                <w:bCs w:val="0"/>
                <w:color w:val="0066CC"/>
                <w:sz w:val="16"/>
                <w:szCs w:val="16"/>
              </w:rPr>
              <w:t>Memorie RAM</w:t>
            </w:r>
          </w:p>
        </w:tc>
        <w:tc>
          <w:tcPr>
            <w:tcW w:w="6946" w:type="dxa"/>
            <w:vAlign w:val="center"/>
          </w:tcPr>
          <w:p w:rsidR="00AD299B" w:rsidRPr="0014666F" w:rsidRDefault="00AD299B" w:rsidP="00AD299B">
            <w:pPr>
              <w:cnfStyle w:val="000000000000"/>
              <w:rPr>
                <w:sz w:val="16"/>
                <w:szCs w:val="16"/>
              </w:rPr>
            </w:pPr>
            <w:r>
              <w:rPr>
                <w:sz w:val="16"/>
                <w:szCs w:val="16"/>
              </w:rPr>
              <w:t>4 GB</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sidRPr="00826416">
              <w:rPr>
                <w:b w:val="0"/>
                <w:bCs w:val="0"/>
                <w:color w:val="0066CC"/>
                <w:sz w:val="16"/>
                <w:szCs w:val="16"/>
              </w:rPr>
              <w:t>Memorie de stocare</w:t>
            </w:r>
          </w:p>
        </w:tc>
        <w:tc>
          <w:tcPr>
            <w:tcW w:w="6946" w:type="dxa"/>
            <w:vAlign w:val="center"/>
          </w:tcPr>
          <w:p w:rsidR="00AD299B" w:rsidRPr="0014666F" w:rsidRDefault="00AD299B" w:rsidP="00AD299B">
            <w:pPr>
              <w:cnfStyle w:val="000000000000"/>
              <w:rPr>
                <w:sz w:val="16"/>
                <w:szCs w:val="16"/>
              </w:rPr>
            </w:pPr>
            <w:r>
              <w:rPr>
                <w:sz w:val="16"/>
                <w:szCs w:val="16"/>
              </w:rPr>
              <w:t>64 GB</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sidRPr="00826416">
              <w:rPr>
                <w:b w:val="0"/>
                <w:bCs w:val="0"/>
                <w:color w:val="0066CC"/>
                <w:sz w:val="16"/>
                <w:szCs w:val="16"/>
              </w:rPr>
              <w:t>Rezoluție</w:t>
            </w:r>
            <w:r>
              <w:rPr>
                <w:b w:val="0"/>
                <w:bCs w:val="0"/>
                <w:color w:val="0066CC"/>
                <w:sz w:val="16"/>
                <w:szCs w:val="16"/>
              </w:rPr>
              <w:t>/ochi</w:t>
            </w:r>
          </w:p>
        </w:tc>
        <w:tc>
          <w:tcPr>
            <w:tcW w:w="6946" w:type="dxa"/>
            <w:vAlign w:val="center"/>
          </w:tcPr>
          <w:p w:rsidR="00AD299B" w:rsidRPr="0014666F" w:rsidRDefault="00AD299B" w:rsidP="00AD299B">
            <w:pPr>
              <w:cnfStyle w:val="000000000000"/>
              <w:rPr>
                <w:sz w:val="16"/>
                <w:szCs w:val="16"/>
              </w:rPr>
            </w:pPr>
            <w:r w:rsidRPr="00826416">
              <w:rPr>
                <w:sz w:val="16"/>
                <w:szCs w:val="16"/>
              </w:rPr>
              <w:t>2560 x 1440 HD</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Diagonală</w:t>
            </w:r>
          </w:p>
        </w:tc>
        <w:tc>
          <w:tcPr>
            <w:tcW w:w="6946" w:type="dxa"/>
            <w:vAlign w:val="center"/>
          </w:tcPr>
          <w:p w:rsidR="00AD299B" w:rsidRPr="0014666F" w:rsidRDefault="00AD299B" w:rsidP="00AD299B">
            <w:pPr>
              <w:cnfStyle w:val="000000000000"/>
              <w:rPr>
                <w:sz w:val="16"/>
                <w:szCs w:val="16"/>
              </w:rPr>
            </w:pPr>
            <w:r>
              <w:rPr>
                <w:sz w:val="16"/>
                <w:szCs w:val="16"/>
              </w:rPr>
              <w:t>Minim 5,5”</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Tip ecran</w:t>
            </w:r>
          </w:p>
        </w:tc>
        <w:tc>
          <w:tcPr>
            <w:tcW w:w="6946" w:type="dxa"/>
            <w:vAlign w:val="center"/>
          </w:tcPr>
          <w:p w:rsidR="00AD299B" w:rsidRPr="0014666F" w:rsidRDefault="00AD299B" w:rsidP="00AD299B">
            <w:pPr>
              <w:cnfStyle w:val="000000000000"/>
              <w:rPr>
                <w:sz w:val="16"/>
                <w:szCs w:val="16"/>
              </w:rPr>
            </w:pPr>
            <w:r>
              <w:rPr>
                <w:sz w:val="16"/>
                <w:szCs w:val="16"/>
              </w:rPr>
              <w:t>LCD</w:t>
            </w:r>
          </w:p>
        </w:tc>
      </w:tr>
      <w:tr w:rsidR="00AD299B" w:rsidTr="00AD299B">
        <w:trPr>
          <w:trHeight w:val="213"/>
        </w:trPr>
        <w:tc>
          <w:tcPr>
            <w:cnfStyle w:val="001000000000"/>
            <w:tcW w:w="3539" w:type="dxa"/>
            <w:vAlign w:val="center"/>
          </w:tcPr>
          <w:p w:rsidR="00AD299B" w:rsidRPr="001A7954" w:rsidRDefault="00AD299B" w:rsidP="00AD299B">
            <w:pPr>
              <w:jc w:val="right"/>
              <w:rPr>
                <w:b w:val="0"/>
                <w:bCs w:val="0"/>
                <w:color w:val="0066CC"/>
                <w:sz w:val="16"/>
                <w:szCs w:val="16"/>
              </w:rPr>
            </w:pPr>
            <w:r>
              <w:rPr>
                <w:b w:val="0"/>
                <w:bCs w:val="0"/>
                <w:color w:val="0066CC"/>
                <w:sz w:val="16"/>
                <w:szCs w:val="16"/>
              </w:rPr>
              <w:t>Audio</w:t>
            </w:r>
          </w:p>
        </w:tc>
        <w:tc>
          <w:tcPr>
            <w:tcW w:w="6946" w:type="dxa"/>
            <w:vAlign w:val="center"/>
          </w:tcPr>
          <w:p w:rsidR="00AD299B" w:rsidRPr="0014666F" w:rsidRDefault="00AD299B" w:rsidP="00AD299B">
            <w:pPr>
              <w:cnfStyle w:val="000000000000"/>
              <w:rPr>
                <w:sz w:val="16"/>
                <w:szCs w:val="16"/>
              </w:rPr>
            </w:pPr>
            <w:r>
              <w:rPr>
                <w:sz w:val="16"/>
                <w:szCs w:val="16"/>
              </w:rPr>
              <w:t>Stereo / 2 difuzoare integrate</w:t>
            </w:r>
          </w:p>
        </w:tc>
      </w:tr>
      <w:tr w:rsidR="00AD299B" w:rsidTr="00AD299B">
        <w:trPr>
          <w:trHeight w:val="213"/>
        </w:trPr>
        <w:tc>
          <w:tcPr>
            <w:cnfStyle w:val="001000000000"/>
            <w:tcW w:w="3539" w:type="dxa"/>
            <w:vAlign w:val="center"/>
          </w:tcPr>
          <w:p w:rsidR="00AD299B" w:rsidRDefault="00AD299B" w:rsidP="00AD299B">
            <w:pPr>
              <w:jc w:val="right"/>
              <w:rPr>
                <w:b w:val="0"/>
                <w:bCs w:val="0"/>
                <w:color w:val="0066CC"/>
                <w:sz w:val="16"/>
                <w:szCs w:val="16"/>
              </w:rPr>
            </w:pPr>
            <w:r>
              <w:rPr>
                <w:b w:val="0"/>
                <w:bCs w:val="0"/>
                <w:color w:val="0066CC"/>
                <w:sz w:val="16"/>
                <w:szCs w:val="16"/>
              </w:rPr>
              <w:t>Materiale</w:t>
            </w:r>
          </w:p>
        </w:tc>
        <w:tc>
          <w:tcPr>
            <w:tcW w:w="6946" w:type="dxa"/>
            <w:vAlign w:val="center"/>
          </w:tcPr>
          <w:p w:rsidR="00AD299B" w:rsidRPr="003C1228" w:rsidRDefault="00AD299B" w:rsidP="00AD299B">
            <w:pPr>
              <w:cnfStyle w:val="000000000000"/>
              <w:rPr>
                <w:sz w:val="16"/>
                <w:szCs w:val="16"/>
              </w:rPr>
            </w:pPr>
            <w:r w:rsidRPr="00826416">
              <w:rPr>
                <w:sz w:val="16"/>
                <w:szCs w:val="16"/>
              </w:rPr>
              <w:t>Materialele din care sunt confecționați ochelarii trebuie săpermită dezinfectarea și igienizarea</w:t>
            </w:r>
          </w:p>
        </w:tc>
      </w:tr>
      <w:tr w:rsidR="00AD299B" w:rsidTr="00AD299B">
        <w:trPr>
          <w:trHeight w:val="213"/>
        </w:trPr>
        <w:tc>
          <w:tcPr>
            <w:cnfStyle w:val="001000000000"/>
            <w:tcW w:w="3539" w:type="dxa"/>
            <w:vAlign w:val="center"/>
          </w:tcPr>
          <w:p w:rsidR="00AD299B" w:rsidRDefault="00AD299B" w:rsidP="00AD299B">
            <w:pPr>
              <w:jc w:val="right"/>
              <w:rPr>
                <w:b w:val="0"/>
                <w:bCs w:val="0"/>
                <w:color w:val="0066CC"/>
                <w:sz w:val="16"/>
                <w:szCs w:val="16"/>
              </w:rPr>
            </w:pPr>
            <w:r>
              <w:rPr>
                <w:b w:val="0"/>
                <w:bCs w:val="0"/>
                <w:color w:val="0066CC"/>
                <w:sz w:val="16"/>
                <w:szCs w:val="16"/>
              </w:rPr>
              <w:t>Lentilă</w:t>
            </w:r>
          </w:p>
        </w:tc>
        <w:tc>
          <w:tcPr>
            <w:tcW w:w="6946" w:type="dxa"/>
            <w:vAlign w:val="center"/>
          </w:tcPr>
          <w:p w:rsidR="00AD299B" w:rsidRPr="003C1228" w:rsidRDefault="00AD299B" w:rsidP="00AD299B">
            <w:pPr>
              <w:cnfStyle w:val="000000000000"/>
              <w:rPr>
                <w:sz w:val="16"/>
                <w:szCs w:val="16"/>
              </w:rPr>
            </w:pPr>
            <w:r>
              <w:rPr>
                <w:sz w:val="16"/>
                <w:szCs w:val="16"/>
              </w:rPr>
              <w:t>P</w:t>
            </w:r>
            <w:r w:rsidRPr="00826416">
              <w:rPr>
                <w:sz w:val="16"/>
                <w:szCs w:val="16"/>
              </w:rPr>
              <w:t>olarizată</w:t>
            </w:r>
          </w:p>
        </w:tc>
      </w:tr>
      <w:tr w:rsidR="00AD299B" w:rsidTr="00AD299B">
        <w:trPr>
          <w:trHeight w:val="213"/>
        </w:trPr>
        <w:tc>
          <w:tcPr>
            <w:cnfStyle w:val="001000000000"/>
            <w:tcW w:w="3539" w:type="dxa"/>
            <w:vAlign w:val="center"/>
          </w:tcPr>
          <w:p w:rsidR="00AD299B" w:rsidRDefault="00AD299B" w:rsidP="00AD299B">
            <w:pPr>
              <w:jc w:val="right"/>
              <w:rPr>
                <w:b w:val="0"/>
                <w:bCs w:val="0"/>
                <w:color w:val="0066CC"/>
                <w:sz w:val="16"/>
                <w:szCs w:val="16"/>
              </w:rPr>
            </w:pPr>
            <w:r>
              <w:rPr>
                <w:b w:val="0"/>
                <w:bCs w:val="0"/>
                <w:color w:val="0066CC"/>
                <w:sz w:val="16"/>
                <w:szCs w:val="16"/>
              </w:rPr>
              <w:t>Conectivitate</w:t>
            </w:r>
          </w:p>
        </w:tc>
        <w:tc>
          <w:tcPr>
            <w:tcW w:w="6946" w:type="dxa"/>
            <w:vAlign w:val="center"/>
          </w:tcPr>
          <w:p w:rsidR="00AD299B" w:rsidRPr="003C1228" w:rsidRDefault="00AD299B" w:rsidP="00AD299B">
            <w:pPr>
              <w:cnfStyle w:val="000000000000"/>
              <w:rPr>
                <w:sz w:val="16"/>
                <w:szCs w:val="16"/>
              </w:rPr>
            </w:pPr>
            <w:r w:rsidRPr="00826416">
              <w:rPr>
                <w:sz w:val="16"/>
                <w:szCs w:val="16"/>
              </w:rPr>
              <w:t>USB, bluetooth, Wi Fi</w:t>
            </w:r>
          </w:p>
        </w:tc>
      </w:tr>
      <w:tr w:rsidR="00AD299B" w:rsidTr="00AD299B">
        <w:trPr>
          <w:trHeight w:val="213"/>
        </w:trPr>
        <w:tc>
          <w:tcPr>
            <w:cnfStyle w:val="001000000000"/>
            <w:tcW w:w="3539" w:type="dxa"/>
            <w:vAlign w:val="center"/>
          </w:tcPr>
          <w:p w:rsidR="00AD299B" w:rsidRDefault="00AD299B" w:rsidP="00AD299B">
            <w:pPr>
              <w:jc w:val="right"/>
              <w:rPr>
                <w:b w:val="0"/>
                <w:bCs w:val="0"/>
                <w:color w:val="0066CC"/>
                <w:sz w:val="16"/>
                <w:szCs w:val="16"/>
              </w:rPr>
            </w:pPr>
            <w:r>
              <w:rPr>
                <w:b w:val="0"/>
                <w:bCs w:val="0"/>
                <w:color w:val="0066CC"/>
                <w:sz w:val="16"/>
                <w:szCs w:val="16"/>
              </w:rPr>
              <w:t>Cameră</w:t>
            </w:r>
          </w:p>
        </w:tc>
        <w:tc>
          <w:tcPr>
            <w:tcW w:w="6946" w:type="dxa"/>
            <w:vAlign w:val="center"/>
          </w:tcPr>
          <w:p w:rsidR="00AD299B" w:rsidRPr="003C1228" w:rsidRDefault="00AD299B" w:rsidP="00AD299B">
            <w:pPr>
              <w:cnfStyle w:val="000000000000"/>
              <w:rPr>
                <w:sz w:val="16"/>
                <w:szCs w:val="16"/>
              </w:rPr>
            </w:pPr>
            <w:r>
              <w:rPr>
                <w:sz w:val="16"/>
                <w:szCs w:val="16"/>
              </w:rPr>
              <w:t>Da (frontală)</w:t>
            </w:r>
          </w:p>
        </w:tc>
      </w:tr>
      <w:tr w:rsidR="00AD299B" w:rsidTr="00AD299B">
        <w:trPr>
          <w:trHeight w:val="213"/>
        </w:trPr>
        <w:tc>
          <w:tcPr>
            <w:cnfStyle w:val="001000000000"/>
            <w:tcW w:w="3539" w:type="dxa"/>
            <w:vAlign w:val="center"/>
          </w:tcPr>
          <w:p w:rsidR="00AD299B" w:rsidRDefault="00AD299B" w:rsidP="00AD299B">
            <w:pPr>
              <w:jc w:val="right"/>
              <w:rPr>
                <w:b w:val="0"/>
                <w:bCs w:val="0"/>
                <w:color w:val="0066CC"/>
                <w:sz w:val="16"/>
                <w:szCs w:val="16"/>
              </w:rPr>
            </w:pPr>
            <w:r w:rsidRPr="00826416">
              <w:rPr>
                <w:b w:val="0"/>
                <w:bCs w:val="0"/>
                <w:color w:val="0066CC"/>
                <w:sz w:val="16"/>
                <w:szCs w:val="16"/>
              </w:rPr>
              <w:t>Conținut educațional</w:t>
            </w:r>
          </w:p>
        </w:tc>
        <w:tc>
          <w:tcPr>
            <w:tcW w:w="6946" w:type="dxa"/>
            <w:vAlign w:val="center"/>
          </w:tcPr>
          <w:p w:rsidR="00AD299B" w:rsidRPr="003C1228" w:rsidRDefault="00AD299B" w:rsidP="00AD299B">
            <w:pPr>
              <w:jc w:val="both"/>
              <w:cnfStyle w:val="000000000000"/>
              <w:rPr>
                <w:sz w:val="16"/>
                <w:szCs w:val="16"/>
              </w:rPr>
            </w:pPr>
            <w:r>
              <w:rPr>
                <w:sz w:val="16"/>
                <w:szCs w:val="16"/>
              </w:rPr>
              <w:t>O</w:t>
            </w:r>
            <w:r w:rsidRPr="00826416">
              <w:rPr>
                <w:sz w:val="16"/>
                <w:szCs w:val="16"/>
              </w:rPr>
              <w:t>chelarii se vor livra cu minimum cinciore de conținut educațional inclus în preț.Conținutul educaționalva acoperi cel puțin 2 discipline din programa școlară. Licența deutilizare a conținutului educațional va acoperi durata desustenabilitate a proiectului</w:t>
            </w:r>
            <w:r>
              <w:rPr>
                <w:sz w:val="16"/>
                <w:szCs w:val="16"/>
              </w:rPr>
              <w:t xml:space="preserve"> (3 ani)</w:t>
            </w:r>
            <w:r w:rsidRPr="00826416">
              <w:rPr>
                <w:sz w:val="16"/>
                <w:szCs w:val="16"/>
              </w:rPr>
              <w:t>. Se va livra o licență pentru fiecarepereche de ochelari.</w:t>
            </w:r>
          </w:p>
        </w:tc>
      </w:tr>
      <w:tr w:rsidR="00AD299B" w:rsidTr="00AD299B">
        <w:trPr>
          <w:trHeight w:val="213"/>
        </w:trPr>
        <w:tc>
          <w:tcPr>
            <w:cnfStyle w:val="001000000000"/>
            <w:tcW w:w="3539" w:type="dxa"/>
            <w:vAlign w:val="center"/>
          </w:tcPr>
          <w:p w:rsidR="00AD299B" w:rsidRPr="00826416" w:rsidRDefault="00AD299B" w:rsidP="00AD299B">
            <w:pPr>
              <w:jc w:val="right"/>
              <w:rPr>
                <w:color w:val="0066CC"/>
                <w:sz w:val="16"/>
                <w:szCs w:val="16"/>
              </w:rPr>
            </w:pPr>
            <w:r>
              <w:rPr>
                <w:color w:val="0066CC"/>
                <w:sz w:val="16"/>
                <w:szCs w:val="16"/>
              </w:rPr>
              <w:t>Specificații suplimentare</w:t>
            </w:r>
          </w:p>
        </w:tc>
        <w:tc>
          <w:tcPr>
            <w:tcW w:w="6946" w:type="dxa"/>
            <w:vAlign w:val="center"/>
          </w:tcPr>
          <w:p w:rsidR="00AD299B" w:rsidRDefault="00AD299B" w:rsidP="00AD299B">
            <w:pPr>
              <w:jc w:val="both"/>
              <w:cnfStyle w:val="000000000000"/>
              <w:rPr>
                <w:sz w:val="16"/>
                <w:szCs w:val="16"/>
              </w:rPr>
            </w:pPr>
            <w:r w:rsidRPr="00826416">
              <w:rPr>
                <w:sz w:val="16"/>
                <w:szCs w:val="16"/>
              </w:rPr>
              <w:t xml:space="preserve">Ochelarii trebuie să fie dedicați conținutului educațional.Posibilitatea de recepționare de conținut în mod centralizatpe toți ochelarii </w:t>
            </w:r>
            <w:r>
              <w:rPr>
                <w:sz w:val="16"/>
                <w:szCs w:val="16"/>
              </w:rPr>
              <w:t>-</w:t>
            </w:r>
            <w:r w:rsidRPr="00826416">
              <w:rPr>
                <w:sz w:val="16"/>
                <w:szCs w:val="16"/>
              </w:rPr>
              <w:t xml:space="preserve"> profesorul poate opta să transmită centralizatsau pe grupuri de lucru activitățile didactice.</w:t>
            </w:r>
          </w:p>
        </w:tc>
      </w:tr>
    </w:tbl>
    <w:p w:rsidR="00AD299B" w:rsidRPr="00E2295A" w:rsidRDefault="00AD299B" w:rsidP="00AD299B">
      <w:pPr>
        <w:spacing w:line="360" w:lineRule="auto"/>
        <w:jc w:val="both"/>
        <w:rPr>
          <w:sz w:val="16"/>
          <w:szCs w:val="16"/>
        </w:rPr>
      </w:pPr>
    </w:p>
    <w:tbl>
      <w:tblPr>
        <w:tblStyle w:val="GridTable1LightAccent1"/>
        <w:tblW w:w="10485" w:type="dxa"/>
        <w:tblLook w:val="04A0"/>
      </w:tblPr>
      <w:tblGrid>
        <w:gridCol w:w="3539"/>
        <w:gridCol w:w="6946"/>
      </w:tblGrid>
      <w:tr w:rsidR="00AD299B" w:rsidTr="00AD299B">
        <w:trPr>
          <w:cnfStyle w:val="100000000000"/>
          <w:trHeight w:val="213"/>
        </w:trPr>
        <w:tc>
          <w:tcPr>
            <w:cnfStyle w:val="001000000000"/>
            <w:tcW w:w="10485" w:type="dxa"/>
            <w:gridSpan w:val="2"/>
            <w:shd w:val="clear" w:color="auto" w:fill="ABFFDF"/>
          </w:tcPr>
          <w:p w:rsidR="00AD299B" w:rsidRDefault="00AD299B" w:rsidP="00AD299B">
            <w:pPr>
              <w:jc w:val="center"/>
              <w:rPr>
                <w:sz w:val="16"/>
                <w:szCs w:val="16"/>
              </w:rPr>
            </w:pPr>
            <w:r w:rsidRPr="00A0294A">
              <w:rPr>
                <w:b w:val="0"/>
                <w:bCs w:val="0"/>
              </w:rPr>
              <w:t>Cameră (sistem) videoconferință</w:t>
            </w:r>
          </w:p>
        </w:tc>
      </w:tr>
      <w:tr w:rsidR="00AD299B" w:rsidTr="00AD299B">
        <w:trPr>
          <w:trHeight w:val="213"/>
        </w:trPr>
        <w:tc>
          <w:tcPr>
            <w:cnfStyle w:val="001000000000"/>
            <w:tcW w:w="3539"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946"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539"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Codare</w:t>
            </w:r>
          </w:p>
        </w:tc>
        <w:tc>
          <w:tcPr>
            <w:tcW w:w="6946" w:type="dxa"/>
            <w:vAlign w:val="center"/>
          </w:tcPr>
          <w:p w:rsidR="00AD299B" w:rsidRPr="0014666F" w:rsidRDefault="00AD299B" w:rsidP="00AD299B">
            <w:pPr>
              <w:cnfStyle w:val="000000000000"/>
              <w:rPr>
                <w:sz w:val="16"/>
                <w:szCs w:val="16"/>
              </w:rPr>
            </w:pPr>
            <w:r w:rsidRPr="00A0294A">
              <w:rPr>
                <w:sz w:val="16"/>
                <w:szCs w:val="16"/>
              </w:rPr>
              <w:t>H.264</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Sunet</w:t>
            </w:r>
          </w:p>
        </w:tc>
        <w:tc>
          <w:tcPr>
            <w:tcW w:w="6946" w:type="dxa"/>
            <w:vAlign w:val="center"/>
          </w:tcPr>
          <w:p w:rsidR="00AD299B" w:rsidRPr="0014666F" w:rsidRDefault="00AD299B" w:rsidP="00AD299B">
            <w:pPr>
              <w:cnfStyle w:val="000000000000"/>
              <w:rPr>
                <w:sz w:val="16"/>
                <w:szCs w:val="16"/>
              </w:rPr>
            </w:pPr>
            <w:r>
              <w:rPr>
                <w:sz w:val="16"/>
                <w:szCs w:val="16"/>
              </w:rPr>
              <w:t>D</w:t>
            </w:r>
            <w:r w:rsidRPr="00A0294A">
              <w:rPr>
                <w:sz w:val="16"/>
                <w:szCs w:val="16"/>
              </w:rPr>
              <w:t>ifuzor integrat,</w:t>
            </w:r>
            <w:r>
              <w:rPr>
                <w:sz w:val="16"/>
                <w:szCs w:val="16"/>
              </w:rPr>
              <w:t xml:space="preserve"> microfon</w:t>
            </w:r>
            <w:r w:rsidRPr="00A0294A">
              <w:rPr>
                <w:sz w:val="16"/>
                <w:szCs w:val="16"/>
              </w:rPr>
              <w:t xml:space="preserve"> full duplex cu anulare zgomot și ecou</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Funcționalități</w:t>
            </w:r>
          </w:p>
        </w:tc>
        <w:tc>
          <w:tcPr>
            <w:tcW w:w="6946" w:type="dxa"/>
            <w:vAlign w:val="center"/>
          </w:tcPr>
          <w:p w:rsidR="00AD299B" w:rsidRPr="0014666F" w:rsidRDefault="00AD299B" w:rsidP="00AD299B">
            <w:pPr>
              <w:cnfStyle w:val="000000000000"/>
              <w:rPr>
                <w:sz w:val="16"/>
                <w:szCs w:val="16"/>
              </w:rPr>
            </w:pPr>
            <w:r>
              <w:rPr>
                <w:sz w:val="16"/>
                <w:szCs w:val="16"/>
              </w:rPr>
              <w:t>Speaker tracking (P</w:t>
            </w:r>
            <w:r w:rsidRPr="00A0294A">
              <w:rPr>
                <w:sz w:val="16"/>
                <w:szCs w:val="16"/>
              </w:rPr>
              <w:t>an, tilt, zoom</w:t>
            </w:r>
            <w:r>
              <w:rPr>
                <w:sz w:val="16"/>
                <w:szCs w:val="16"/>
              </w:rPr>
              <w:t>),</w:t>
            </w:r>
            <w:r w:rsidRPr="00A0294A">
              <w:rPr>
                <w:sz w:val="16"/>
                <w:szCs w:val="16"/>
              </w:rPr>
              <w:t xml:space="preserve"> volume +</w:t>
            </w:r>
            <w:r>
              <w:rPr>
                <w:sz w:val="16"/>
                <w:szCs w:val="16"/>
              </w:rPr>
              <w:t>/</w:t>
            </w:r>
            <w:r w:rsidRPr="00A0294A">
              <w:rPr>
                <w:sz w:val="16"/>
                <w:szCs w:val="16"/>
              </w:rPr>
              <w:t>–, audio mute,răspuns/închis</w:t>
            </w:r>
          </w:p>
        </w:tc>
      </w:tr>
      <w:tr w:rsidR="00AD299B" w:rsidTr="00AD299B">
        <w:trPr>
          <w:trHeight w:val="213"/>
        </w:trPr>
        <w:tc>
          <w:tcPr>
            <w:cnfStyle w:val="001000000000"/>
            <w:tcW w:w="3539" w:type="dxa"/>
            <w:vAlign w:val="center"/>
          </w:tcPr>
          <w:p w:rsidR="00AD299B" w:rsidRPr="00826416" w:rsidRDefault="00AD299B" w:rsidP="00AD299B">
            <w:pPr>
              <w:jc w:val="right"/>
              <w:rPr>
                <w:color w:val="0066CC"/>
                <w:sz w:val="16"/>
                <w:szCs w:val="16"/>
              </w:rPr>
            </w:pPr>
            <w:r>
              <w:rPr>
                <w:color w:val="0066CC"/>
                <w:sz w:val="16"/>
                <w:szCs w:val="16"/>
              </w:rPr>
              <w:t>Specificații suplimentare</w:t>
            </w:r>
          </w:p>
        </w:tc>
        <w:tc>
          <w:tcPr>
            <w:tcW w:w="6946" w:type="dxa"/>
            <w:vAlign w:val="center"/>
          </w:tcPr>
          <w:p w:rsidR="00AD299B" w:rsidRDefault="00AD299B" w:rsidP="00AD299B">
            <w:pPr>
              <w:jc w:val="both"/>
              <w:cnfStyle w:val="000000000000"/>
              <w:rPr>
                <w:sz w:val="16"/>
                <w:szCs w:val="16"/>
              </w:rPr>
            </w:pPr>
            <w:r w:rsidRPr="00A0294A">
              <w:rPr>
                <w:sz w:val="16"/>
                <w:szCs w:val="16"/>
              </w:rPr>
              <w:t>Soluția integrată  pentru videoconferințe care va menține elevii  și profesorii conectați prin intermediul, conceput pentru învățământ hibrid și la distanța. Sistemul integrat va permite conectarea in apelurile video/audio intr-un mod simplu, necesara in predarea interactiva.</w:t>
            </w:r>
          </w:p>
        </w:tc>
      </w:tr>
    </w:tbl>
    <w:p w:rsidR="00AD299B" w:rsidRDefault="00AD299B" w:rsidP="00AD299B">
      <w:pPr>
        <w:spacing w:line="360" w:lineRule="auto"/>
        <w:jc w:val="both"/>
        <w:rPr>
          <w:sz w:val="16"/>
          <w:szCs w:val="16"/>
        </w:rPr>
      </w:pPr>
    </w:p>
    <w:tbl>
      <w:tblPr>
        <w:tblStyle w:val="GridTable1LightAccent1"/>
        <w:tblW w:w="10485" w:type="dxa"/>
        <w:tblLook w:val="04A0"/>
      </w:tblPr>
      <w:tblGrid>
        <w:gridCol w:w="3539"/>
        <w:gridCol w:w="6946"/>
      </w:tblGrid>
      <w:tr w:rsidR="00AD299B" w:rsidTr="00AD299B">
        <w:trPr>
          <w:cnfStyle w:val="100000000000"/>
          <w:trHeight w:val="213"/>
        </w:trPr>
        <w:tc>
          <w:tcPr>
            <w:cnfStyle w:val="001000000000"/>
            <w:tcW w:w="10485" w:type="dxa"/>
            <w:gridSpan w:val="2"/>
            <w:shd w:val="clear" w:color="auto" w:fill="ABFFDF"/>
          </w:tcPr>
          <w:p w:rsidR="00AD299B" w:rsidRDefault="00AD299B" w:rsidP="00AD299B">
            <w:pPr>
              <w:jc w:val="center"/>
              <w:rPr>
                <w:sz w:val="16"/>
                <w:szCs w:val="16"/>
              </w:rPr>
            </w:pPr>
            <w:r w:rsidRPr="006C7E7D">
              <w:rPr>
                <w:b w:val="0"/>
                <w:bCs w:val="0"/>
              </w:rPr>
              <w:t>Sistem sunet</w:t>
            </w:r>
          </w:p>
        </w:tc>
      </w:tr>
      <w:tr w:rsidR="00AD299B" w:rsidTr="00AD299B">
        <w:trPr>
          <w:trHeight w:val="213"/>
        </w:trPr>
        <w:tc>
          <w:tcPr>
            <w:cnfStyle w:val="001000000000"/>
            <w:tcW w:w="3539"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946"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539" w:type="dxa"/>
            <w:vAlign w:val="center"/>
          </w:tcPr>
          <w:p w:rsidR="00AD299B" w:rsidRPr="0014666F" w:rsidRDefault="00AD299B" w:rsidP="00AD299B">
            <w:pPr>
              <w:jc w:val="right"/>
              <w:rPr>
                <w:b w:val="0"/>
                <w:bCs w:val="0"/>
                <w:color w:val="0066CC"/>
                <w:sz w:val="16"/>
                <w:szCs w:val="16"/>
              </w:rPr>
            </w:pPr>
            <w:r w:rsidRPr="006C7E7D">
              <w:rPr>
                <w:b w:val="0"/>
                <w:bCs w:val="0"/>
                <w:color w:val="0066CC"/>
                <w:sz w:val="16"/>
                <w:szCs w:val="16"/>
              </w:rPr>
              <w:t>Putere RMS(W)</w:t>
            </w:r>
          </w:p>
        </w:tc>
        <w:tc>
          <w:tcPr>
            <w:tcW w:w="6946" w:type="dxa"/>
            <w:vAlign w:val="center"/>
          </w:tcPr>
          <w:p w:rsidR="00AD299B" w:rsidRPr="0014666F" w:rsidRDefault="00AD299B" w:rsidP="00AD299B">
            <w:pPr>
              <w:cnfStyle w:val="000000000000"/>
              <w:rPr>
                <w:sz w:val="16"/>
                <w:szCs w:val="16"/>
              </w:rPr>
            </w:pPr>
            <w:r>
              <w:rPr>
                <w:sz w:val="16"/>
                <w:szCs w:val="16"/>
              </w:rPr>
              <w:t>80 W</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sidRPr="006C7E7D">
              <w:rPr>
                <w:b w:val="0"/>
                <w:bCs w:val="0"/>
                <w:color w:val="0066CC"/>
                <w:sz w:val="16"/>
                <w:szCs w:val="16"/>
              </w:rPr>
              <w:t>Amplificare</w:t>
            </w:r>
          </w:p>
        </w:tc>
        <w:tc>
          <w:tcPr>
            <w:tcW w:w="6946" w:type="dxa"/>
            <w:vAlign w:val="center"/>
          </w:tcPr>
          <w:p w:rsidR="00AD299B" w:rsidRPr="0014666F" w:rsidRDefault="00AD299B" w:rsidP="00AD299B">
            <w:pPr>
              <w:cnfStyle w:val="000000000000"/>
              <w:rPr>
                <w:sz w:val="16"/>
                <w:szCs w:val="16"/>
              </w:rPr>
            </w:pPr>
            <w:r>
              <w:rPr>
                <w:sz w:val="16"/>
                <w:szCs w:val="16"/>
              </w:rPr>
              <w:t>Integrată</w:t>
            </w:r>
          </w:p>
        </w:tc>
      </w:tr>
      <w:tr w:rsidR="00AD299B" w:rsidTr="00AD299B">
        <w:trPr>
          <w:trHeight w:val="213"/>
        </w:trPr>
        <w:tc>
          <w:tcPr>
            <w:cnfStyle w:val="001000000000"/>
            <w:tcW w:w="3539" w:type="dxa"/>
            <w:vAlign w:val="center"/>
          </w:tcPr>
          <w:p w:rsidR="00AD299B" w:rsidRPr="0014666F" w:rsidRDefault="00AD299B" w:rsidP="00AD299B">
            <w:pPr>
              <w:jc w:val="right"/>
              <w:rPr>
                <w:b w:val="0"/>
                <w:bCs w:val="0"/>
                <w:color w:val="0066CC"/>
                <w:sz w:val="16"/>
                <w:szCs w:val="16"/>
              </w:rPr>
            </w:pPr>
            <w:r w:rsidRPr="006C7E7D">
              <w:rPr>
                <w:b w:val="0"/>
                <w:bCs w:val="0"/>
                <w:color w:val="0066CC"/>
                <w:sz w:val="16"/>
                <w:szCs w:val="16"/>
              </w:rPr>
              <w:t>Conectivitate</w:t>
            </w:r>
          </w:p>
        </w:tc>
        <w:tc>
          <w:tcPr>
            <w:tcW w:w="6946" w:type="dxa"/>
            <w:vAlign w:val="center"/>
          </w:tcPr>
          <w:p w:rsidR="00AD299B" w:rsidRPr="0014666F" w:rsidRDefault="00AD299B" w:rsidP="00AD299B">
            <w:pPr>
              <w:cnfStyle w:val="000000000000"/>
              <w:rPr>
                <w:sz w:val="16"/>
                <w:szCs w:val="16"/>
              </w:rPr>
            </w:pPr>
            <w:r>
              <w:rPr>
                <w:sz w:val="16"/>
                <w:szCs w:val="16"/>
              </w:rPr>
              <w:t>B</w:t>
            </w:r>
            <w:r w:rsidRPr="006C7E7D">
              <w:rPr>
                <w:sz w:val="16"/>
                <w:szCs w:val="16"/>
              </w:rPr>
              <w:t>luetooth 4.1</w:t>
            </w:r>
            <w:r>
              <w:rPr>
                <w:sz w:val="16"/>
                <w:szCs w:val="16"/>
              </w:rPr>
              <w:t>, Audio J</w:t>
            </w:r>
            <w:r w:rsidRPr="006C7E7D">
              <w:rPr>
                <w:sz w:val="16"/>
                <w:szCs w:val="16"/>
              </w:rPr>
              <w:t>ack 3.5 mm și/sau RCAși/sau AUX / NFC</w:t>
            </w:r>
          </w:p>
        </w:tc>
      </w:tr>
    </w:tbl>
    <w:p w:rsidR="00AD299B" w:rsidRDefault="00AD299B" w:rsidP="00AD299B">
      <w:pPr>
        <w:spacing w:line="360" w:lineRule="auto"/>
        <w:jc w:val="both"/>
        <w:rPr>
          <w:i/>
          <w:iCs/>
          <w:sz w:val="16"/>
          <w:szCs w:val="16"/>
        </w:rPr>
      </w:pPr>
    </w:p>
    <w:p w:rsidR="00AD299B" w:rsidRDefault="00AD299B" w:rsidP="00AD299B">
      <w:pPr>
        <w:spacing w:line="360" w:lineRule="auto"/>
        <w:jc w:val="both"/>
        <w:rPr>
          <w:i/>
          <w:iCs/>
          <w:sz w:val="16"/>
          <w:szCs w:val="16"/>
        </w:rPr>
      </w:pPr>
    </w:p>
    <w:p w:rsidR="00AD299B" w:rsidRDefault="00AD299B" w:rsidP="00AD299B">
      <w:pPr>
        <w:spacing w:line="360" w:lineRule="auto"/>
        <w:jc w:val="both"/>
        <w:rPr>
          <w:i/>
          <w:iCs/>
          <w:sz w:val="16"/>
          <w:szCs w:val="16"/>
        </w:rPr>
        <w:sectPr w:rsidR="00AD299B" w:rsidSect="00AD299B">
          <w:headerReference w:type="default" r:id="rId7"/>
          <w:footerReference w:type="default" r:id="rId8"/>
          <w:pgSz w:w="11910" w:h="16840"/>
          <w:pgMar w:top="1440" w:right="711" w:bottom="1440" w:left="709" w:header="720" w:footer="720" w:gutter="0"/>
          <w:cols w:space="720"/>
          <w:docGrid w:linePitch="299"/>
        </w:sectPr>
      </w:pPr>
    </w:p>
    <w:p w:rsidR="00AD299B" w:rsidRPr="00544F73" w:rsidRDefault="00AD299B" w:rsidP="00AD299B">
      <w:pPr>
        <w:spacing w:line="360" w:lineRule="auto"/>
        <w:jc w:val="center"/>
      </w:pPr>
    </w:p>
    <w:p w:rsidR="00AD299B" w:rsidRDefault="00AD299B" w:rsidP="00AD299B">
      <w:pPr>
        <w:spacing w:line="360" w:lineRule="auto"/>
      </w:pPr>
    </w:p>
    <w:p w:rsidR="00AD299B" w:rsidRDefault="00AD299B" w:rsidP="00AD299B">
      <w:pPr>
        <w:spacing w:line="360" w:lineRule="auto"/>
      </w:pPr>
    </w:p>
    <w:p w:rsidR="00AD299B" w:rsidRDefault="00AD299B" w:rsidP="00AD299B">
      <w:pPr>
        <w:shd w:val="clear" w:color="auto" w:fill="002060"/>
        <w:jc w:val="center"/>
        <w:rPr>
          <w:b/>
          <w:bCs/>
          <w:color w:val="0070C0"/>
          <w:sz w:val="20"/>
          <w:szCs w:val="20"/>
        </w:rPr>
      </w:pPr>
      <w:r w:rsidRPr="00ED214E">
        <w:rPr>
          <w:color w:val="FFFFFF" w:themeColor="background1"/>
          <w:sz w:val="32"/>
          <w:szCs w:val="32"/>
        </w:rPr>
        <w:t>ECHIPAMENTE 3D</w:t>
      </w: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Imprimantă 3D monocromă</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8952,39</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8952,39</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30232100-5</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Scanner 3D</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5164,84</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5164,84</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30216110-0</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Creion 3D</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418,1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5017,27</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30237430-2</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D299B" w:rsidRDefault="00AD299B" w:rsidP="00AD299B">
      <w:pPr>
        <w:spacing w:line="360" w:lineRule="auto"/>
      </w:pPr>
    </w:p>
    <w:p w:rsidR="00AD299B" w:rsidRPr="00E2295A" w:rsidRDefault="00AD299B" w:rsidP="00AD299B">
      <w:pPr>
        <w:shd w:val="clear" w:color="auto" w:fill="002060"/>
        <w:jc w:val="center"/>
        <w:rPr>
          <w:color w:val="FFFFFF" w:themeColor="background1"/>
          <w:szCs w:val="16"/>
        </w:rPr>
      </w:pPr>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rsidR="00AD299B" w:rsidRPr="00E2295A" w:rsidRDefault="00AD299B" w:rsidP="00AD299B">
      <w:pPr>
        <w:spacing w:line="360" w:lineRule="auto"/>
        <w:jc w:val="both"/>
        <w:rPr>
          <w:sz w:val="16"/>
          <w:szCs w:val="16"/>
        </w:rPr>
      </w:pPr>
    </w:p>
    <w:tbl>
      <w:tblPr>
        <w:tblStyle w:val="GridTable1LightAccent1"/>
        <w:tblW w:w="0" w:type="auto"/>
        <w:tblLook w:val="04A0"/>
      </w:tblPr>
      <w:tblGrid>
        <w:gridCol w:w="3297"/>
        <w:gridCol w:w="6279"/>
      </w:tblGrid>
      <w:tr w:rsidR="00AD299B" w:rsidTr="00AD299B">
        <w:trPr>
          <w:cnfStyle w:val="100000000000"/>
          <w:trHeight w:val="213"/>
        </w:trPr>
        <w:tc>
          <w:tcPr>
            <w:cnfStyle w:val="001000000000"/>
            <w:tcW w:w="9918" w:type="dxa"/>
            <w:gridSpan w:val="2"/>
            <w:shd w:val="clear" w:color="auto" w:fill="ABFFDF"/>
          </w:tcPr>
          <w:p w:rsidR="00AD299B" w:rsidRDefault="00AD299B" w:rsidP="00AD299B">
            <w:pPr>
              <w:jc w:val="center"/>
              <w:rPr>
                <w:sz w:val="16"/>
                <w:szCs w:val="16"/>
              </w:rPr>
            </w:pPr>
            <w:r w:rsidRPr="00EA334F">
              <w:rPr>
                <w:b w:val="0"/>
                <w:bCs w:val="0"/>
              </w:rPr>
              <w:t xml:space="preserve">Imprimantă 3D </w:t>
            </w:r>
            <w:r>
              <w:rPr>
                <w:b w:val="0"/>
                <w:bCs w:val="0"/>
              </w:rPr>
              <w:t xml:space="preserve">monocromă </w:t>
            </w:r>
          </w:p>
        </w:tc>
      </w:tr>
      <w:tr w:rsidR="00AD299B" w:rsidTr="00AD299B">
        <w:trPr>
          <w:trHeight w:val="213"/>
        </w:trPr>
        <w:tc>
          <w:tcPr>
            <w:cnfStyle w:val="001000000000"/>
            <w:tcW w:w="3397"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521"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Extrudere</w:t>
            </w:r>
          </w:p>
        </w:tc>
        <w:tc>
          <w:tcPr>
            <w:tcW w:w="6521" w:type="dxa"/>
            <w:vAlign w:val="center"/>
          </w:tcPr>
          <w:p w:rsidR="00AD299B" w:rsidRPr="0014666F" w:rsidRDefault="00AD299B" w:rsidP="00AD299B">
            <w:pPr>
              <w:cnfStyle w:val="000000000000"/>
              <w:rPr>
                <w:sz w:val="16"/>
                <w:szCs w:val="16"/>
              </w:rPr>
            </w:pPr>
            <w:r>
              <w:rPr>
                <w:sz w:val="16"/>
                <w:szCs w:val="16"/>
              </w:rPr>
              <w:t>1</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Diametru duză extruder</w:t>
            </w:r>
          </w:p>
        </w:tc>
        <w:tc>
          <w:tcPr>
            <w:tcW w:w="6521" w:type="dxa"/>
            <w:vAlign w:val="center"/>
          </w:tcPr>
          <w:p w:rsidR="00AD299B" w:rsidRPr="0014666F" w:rsidRDefault="00AD299B" w:rsidP="00AD299B">
            <w:pPr>
              <w:cnfStyle w:val="000000000000"/>
              <w:rPr>
                <w:sz w:val="16"/>
                <w:szCs w:val="16"/>
              </w:rPr>
            </w:pPr>
            <w:r w:rsidRPr="001E1FAB">
              <w:rPr>
                <w:sz w:val="16"/>
                <w:szCs w:val="16"/>
              </w:rPr>
              <w:t>0,4 mm</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Temperatura maximă extruder</w:t>
            </w:r>
          </w:p>
        </w:tc>
        <w:tc>
          <w:tcPr>
            <w:tcW w:w="6521" w:type="dxa"/>
            <w:vAlign w:val="center"/>
          </w:tcPr>
          <w:p w:rsidR="00AD299B" w:rsidRPr="0014666F" w:rsidRDefault="00AD299B" w:rsidP="00AD299B">
            <w:pPr>
              <w:cnfStyle w:val="000000000000"/>
              <w:rPr>
                <w:sz w:val="16"/>
                <w:szCs w:val="16"/>
              </w:rPr>
            </w:pPr>
            <w:r w:rsidRPr="001E1FAB">
              <w:rPr>
                <w:sz w:val="16"/>
                <w:szCs w:val="16"/>
              </w:rPr>
              <w:t>300°C</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Viteză de printare</w:t>
            </w:r>
          </w:p>
        </w:tc>
        <w:tc>
          <w:tcPr>
            <w:tcW w:w="6521" w:type="dxa"/>
            <w:vAlign w:val="center"/>
          </w:tcPr>
          <w:p w:rsidR="00AD299B" w:rsidRPr="0014666F" w:rsidRDefault="00AD299B" w:rsidP="00AD299B">
            <w:pPr>
              <w:cnfStyle w:val="000000000000"/>
              <w:rPr>
                <w:sz w:val="16"/>
                <w:szCs w:val="16"/>
              </w:rPr>
            </w:pPr>
            <w:r w:rsidRPr="001E1FAB">
              <w:rPr>
                <w:sz w:val="16"/>
                <w:szCs w:val="16"/>
              </w:rPr>
              <w:t>30</w:t>
            </w:r>
            <w:r>
              <w:rPr>
                <w:sz w:val="16"/>
                <w:szCs w:val="16"/>
              </w:rPr>
              <w:t xml:space="preserve"> - </w:t>
            </w:r>
            <w:r w:rsidRPr="001E1FAB">
              <w:rPr>
                <w:sz w:val="16"/>
                <w:szCs w:val="16"/>
              </w:rPr>
              <w:t>100 mm/s</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Materiale suportate</w:t>
            </w:r>
          </w:p>
        </w:tc>
        <w:tc>
          <w:tcPr>
            <w:tcW w:w="6521" w:type="dxa"/>
            <w:vAlign w:val="center"/>
          </w:tcPr>
          <w:p w:rsidR="00AD299B" w:rsidRPr="0014666F" w:rsidRDefault="00AD299B" w:rsidP="00AD299B">
            <w:pPr>
              <w:cnfStyle w:val="000000000000"/>
              <w:rPr>
                <w:sz w:val="16"/>
                <w:szCs w:val="16"/>
              </w:rPr>
            </w:pPr>
            <w:r>
              <w:rPr>
                <w:sz w:val="16"/>
                <w:szCs w:val="16"/>
              </w:rPr>
              <w:t>O</w:t>
            </w:r>
            <w:r w:rsidRPr="001E1FAB">
              <w:rPr>
                <w:sz w:val="16"/>
                <w:szCs w:val="16"/>
              </w:rPr>
              <w:t>rice material de tip filament cutemperatura de topire sub 300°C; certificate de producător cafiind sigure pentru utilizarea în procesul didactic, la clasă</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Diametru filament</w:t>
            </w:r>
          </w:p>
        </w:tc>
        <w:tc>
          <w:tcPr>
            <w:tcW w:w="6521" w:type="dxa"/>
            <w:vAlign w:val="center"/>
          </w:tcPr>
          <w:p w:rsidR="00AD299B" w:rsidRPr="0014666F" w:rsidRDefault="00AD299B" w:rsidP="00AD299B">
            <w:pPr>
              <w:cnfStyle w:val="000000000000"/>
              <w:rPr>
                <w:sz w:val="16"/>
                <w:szCs w:val="16"/>
              </w:rPr>
            </w:pPr>
            <w:r>
              <w:rPr>
                <w:sz w:val="16"/>
                <w:szCs w:val="16"/>
              </w:rPr>
              <w:t>M</w:t>
            </w:r>
            <w:r w:rsidRPr="001E1FAB">
              <w:rPr>
                <w:sz w:val="16"/>
                <w:szCs w:val="16"/>
              </w:rPr>
              <w:t>inimum 1,75 mm</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Pat</w:t>
            </w:r>
            <w:r>
              <w:rPr>
                <w:b w:val="0"/>
                <w:bCs w:val="0"/>
                <w:color w:val="0066CC"/>
                <w:sz w:val="16"/>
                <w:szCs w:val="16"/>
              </w:rPr>
              <w:t xml:space="preserve"> imprimare</w:t>
            </w:r>
          </w:p>
        </w:tc>
        <w:tc>
          <w:tcPr>
            <w:tcW w:w="6521" w:type="dxa"/>
            <w:vAlign w:val="center"/>
          </w:tcPr>
          <w:p w:rsidR="00AD299B" w:rsidRPr="0014666F" w:rsidRDefault="00AD299B" w:rsidP="00AD299B">
            <w:pPr>
              <w:cnfStyle w:val="000000000000"/>
              <w:rPr>
                <w:sz w:val="16"/>
                <w:szCs w:val="16"/>
              </w:rPr>
            </w:pPr>
            <w:r>
              <w:rPr>
                <w:sz w:val="16"/>
                <w:szCs w:val="16"/>
              </w:rPr>
              <w:t>S</w:t>
            </w:r>
            <w:r w:rsidRPr="00EA334F">
              <w:rPr>
                <w:sz w:val="16"/>
                <w:szCs w:val="16"/>
              </w:rPr>
              <w:t>ticlă sau alt material rigid, acoperit cu folie antilipire sau tratat antilipire</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Grosime strat de printare</w:t>
            </w:r>
          </w:p>
        </w:tc>
        <w:tc>
          <w:tcPr>
            <w:tcW w:w="6521" w:type="dxa"/>
            <w:vAlign w:val="center"/>
          </w:tcPr>
          <w:p w:rsidR="00AD299B" w:rsidRPr="0014666F" w:rsidRDefault="00AD299B" w:rsidP="00AD299B">
            <w:pPr>
              <w:cnfStyle w:val="000000000000"/>
              <w:rPr>
                <w:sz w:val="16"/>
                <w:szCs w:val="16"/>
              </w:rPr>
            </w:pPr>
            <w:r>
              <w:rPr>
                <w:sz w:val="16"/>
                <w:szCs w:val="16"/>
              </w:rPr>
              <w:t>Maxim 0,4 mm</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Format fișiere acceptate</w:t>
            </w:r>
          </w:p>
        </w:tc>
        <w:tc>
          <w:tcPr>
            <w:tcW w:w="6521" w:type="dxa"/>
            <w:vAlign w:val="center"/>
          </w:tcPr>
          <w:p w:rsidR="00AD299B" w:rsidRPr="0014666F" w:rsidRDefault="00AD299B" w:rsidP="00AD299B">
            <w:pPr>
              <w:cnfStyle w:val="000000000000"/>
              <w:rPr>
                <w:sz w:val="16"/>
                <w:szCs w:val="16"/>
              </w:rPr>
            </w:pPr>
            <w:r w:rsidRPr="001E1FAB">
              <w:rPr>
                <w:sz w:val="16"/>
                <w:szCs w:val="16"/>
              </w:rPr>
              <w:t>STL și/sau OBJ și/sau AMF</w:t>
            </w:r>
          </w:p>
        </w:tc>
      </w:tr>
      <w:tr w:rsidR="00AD299B" w:rsidTr="00AD299B">
        <w:trPr>
          <w:trHeight w:val="213"/>
        </w:trPr>
        <w:tc>
          <w:tcPr>
            <w:cnfStyle w:val="001000000000"/>
            <w:tcW w:w="3397" w:type="dxa"/>
            <w:vAlign w:val="center"/>
          </w:tcPr>
          <w:p w:rsidR="00AD299B" w:rsidRPr="001E1FAB" w:rsidRDefault="00AD299B" w:rsidP="00AD299B">
            <w:pPr>
              <w:jc w:val="right"/>
              <w:rPr>
                <w:b w:val="0"/>
                <w:bCs w:val="0"/>
                <w:color w:val="0066CC"/>
                <w:sz w:val="16"/>
                <w:szCs w:val="16"/>
              </w:rPr>
            </w:pPr>
            <w:r w:rsidRPr="001E1FAB">
              <w:rPr>
                <w:b w:val="0"/>
                <w:bCs w:val="0"/>
                <w:color w:val="0066CC"/>
                <w:sz w:val="16"/>
                <w:szCs w:val="16"/>
              </w:rPr>
              <w:t>Volumul de printare</w:t>
            </w:r>
          </w:p>
        </w:tc>
        <w:tc>
          <w:tcPr>
            <w:tcW w:w="6521" w:type="dxa"/>
            <w:vAlign w:val="center"/>
          </w:tcPr>
          <w:p w:rsidR="00AD299B" w:rsidRPr="001E1FAB" w:rsidRDefault="00AD299B" w:rsidP="00AD299B">
            <w:pPr>
              <w:cnfStyle w:val="000000000000"/>
              <w:rPr>
                <w:sz w:val="16"/>
                <w:szCs w:val="16"/>
              </w:rPr>
            </w:pPr>
            <w:r>
              <w:rPr>
                <w:sz w:val="16"/>
                <w:szCs w:val="16"/>
              </w:rPr>
              <w:t>M</w:t>
            </w:r>
            <w:r w:rsidRPr="001E1FAB">
              <w:rPr>
                <w:sz w:val="16"/>
                <w:szCs w:val="16"/>
              </w:rPr>
              <w:t>inimum 100</w:t>
            </w:r>
            <w:r>
              <w:rPr>
                <w:sz w:val="16"/>
                <w:szCs w:val="16"/>
              </w:rPr>
              <w:t xml:space="preserve"> x </w:t>
            </w:r>
            <w:r w:rsidRPr="001E1FAB">
              <w:rPr>
                <w:sz w:val="16"/>
                <w:szCs w:val="16"/>
              </w:rPr>
              <w:t>100</w:t>
            </w:r>
            <w:r>
              <w:rPr>
                <w:sz w:val="16"/>
                <w:szCs w:val="16"/>
              </w:rPr>
              <w:t xml:space="preserve"> x </w:t>
            </w:r>
            <w:r w:rsidRPr="001E1FAB">
              <w:rPr>
                <w:sz w:val="16"/>
                <w:szCs w:val="16"/>
              </w:rPr>
              <w:t>100 mm</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Conectivitate</w:t>
            </w:r>
          </w:p>
        </w:tc>
        <w:tc>
          <w:tcPr>
            <w:tcW w:w="6521" w:type="dxa"/>
            <w:vAlign w:val="center"/>
          </w:tcPr>
          <w:p w:rsidR="00AD299B" w:rsidRPr="0014666F" w:rsidRDefault="00AD299B" w:rsidP="00AD299B">
            <w:pPr>
              <w:cnfStyle w:val="000000000000"/>
              <w:rPr>
                <w:sz w:val="16"/>
                <w:szCs w:val="16"/>
              </w:rPr>
            </w:pPr>
            <w:r>
              <w:rPr>
                <w:sz w:val="16"/>
                <w:szCs w:val="16"/>
              </w:rPr>
              <w:t>C</w:t>
            </w:r>
            <w:r w:rsidRPr="00EA334F">
              <w:rPr>
                <w:sz w:val="16"/>
                <w:szCs w:val="16"/>
              </w:rPr>
              <w:t xml:space="preserve">ard minimum 8 GB </w:t>
            </w:r>
            <w:r>
              <w:rPr>
                <w:sz w:val="16"/>
                <w:szCs w:val="16"/>
              </w:rPr>
              <w:t xml:space="preserve">(+ card reader) </w:t>
            </w:r>
            <w:r w:rsidRPr="00EA334F">
              <w:rPr>
                <w:sz w:val="16"/>
                <w:szCs w:val="16"/>
              </w:rPr>
              <w:t>și/sau memorie internă minimum 8 GB</w:t>
            </w:r>
            <w:r>
              <w:rPr>
                <w:sz w:val="16"/>
                <w:szCs w:val="16"/>
              </w:rPr>
              <w:t xml:space="preserve">, Port </w:t>
            </w:r>
            <w:r w:rsidRPr="00EA334F">
              <w:rPr>
                <w:sz w:val="16"/>
                <w:szCs w:val="16"/>
              </w:rPr>
              <w:t>USB</w:t>
            </w:r>
            <w:r>
              <w:rPr>
                <w:sz w:val="16"/>
                <w:szCs w:val="16"/>
              </w:rPr>
              <w:t>, Conectivitate</w:t>
            </w:r>
            <w:r w:rsidRPr="00EA334F">
              <w:rPr>
                <w:sz w:val="16"/>
                <w:szCs w:val="16"/>
              </w:rPr>
              <w:t xml:space="preserve"> Wi</w:t>
            </w:r>
            <w:r>
              <w:rPr>
                <w:sz w:val="16"/>
                <w:szCs w:val="16"/>
              </w:rPr>
              <w:t>-</w:t>
            </w:r>
            <w:r w:rsidRPr="00EA334F">
              <w:rPr>
                <w:sz w:val="16"/>
                <w:szCs w:val="16"/>
              </w:rPr>
              <w:t>Fi</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Securitate</w:t>
            </w:r>
          </w:p>
        </w:tc>
        <w:tc>
          <w:tcPr>
            <w:tcW w:w="6521" w:type="dxa"/>
            <w:vAlign w:val="center"/>
          </w:tcPr>
          <w:p w:rsidR="00AD299B" w:rsidRPr="0014666F" w:rsidRDefault="00AD299B" w:rsidP="00AD299B">
            <w:pPr>
              <w:cnfStyle w:val="000000000000"/>
              <w:rPr>
                <w:sz w:val="16"/>
                <w:szCs w:val="16"/>
              </w:rPr>
            </w:pPr>
            <w:r>
              <w:rPr>
                <w:sz w:val="16"/>
                <w:szCs w:val="16"/>
              </w:rPr>
              <w:t>I</w:t>
            </w:r>
            <w:r w:rsidRPr="00EA334F">
              <w:rPr>
                <w:sz w:val="16"/>
                <w:szCs w:val="16"/>
              </w:rPr>
              <w:t>ncintă de lucru închisă, cu capac de protecție și ușă blocabilă</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EA334F">
              <w:rPr>
                <w:b w:val="0"/>
                <w:bCs w:val="0"/>
                <w:color w:val="0066CC"/>
                <w:sz w:val="16"/>
                <w:szCs w:val="16"/>
              </w:rPr>
              <w:t>Software</w:t>
            </w:r>
          </w:p>
        </w:tc>
        <w:tc>
          <w:tcPr>
            <w:tcW w:w="6521" w:type="dxa"/>
            <w:vAlign w:val="center"/>
          </w:tcPr>
          <w:p w:rsidR="00AD299B" w:rsidRPr="0014666F" w:rsidRDefault="00AD299B" w:rsidP="00AD299B">
            <w:pPr>
              <w:cnfStyle w:val="000000000000"/>
              <w:rPr>
                <w:sz w:val="16"/>
                <w:szCs w:val="16"/>
              </w:rPr>
            </w:pPr>
            <w:r>
              <w:rPr>
                <w:kern w:val="2"/>
                <w:sz w:val="16"/>
                <w:szCs w:val="16"/>
              </w:rPr>
              <w:t>S</w:t>
            </w:r>
            <w:r w:rsidRPr="00EA334F">
              <w:rPr>
                <w:kern w:val="2"/>
                <w:sz w:val="16"/>
                <w:szCs w:val="16"/>
              </w:rPr>
              <w:t>oftware necesar pentru tipărirea aditivă a obiectelor</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Consumabile</w:t>
            </w:r>
          </w:p>
        </w:tc>
        <w:tc>
          <w:tcPr>
            <w:tcW w:w="6521" w:type="dxa"/>
            <w:vAlign w:val="center"/>
          </w:tcPr>
          <w:p w:rsidR="00AD299B" w:rsidRPr="0014666F" w:rsidRDefault="00AD299B" w:rsidP="00AD299B">
            <w:pPr>
              <w:cnfStyle w:val="000000000000"/>
              <w:rPr>
                <w:sz w:val="16"/>
                <w:szCs w:val="16"/>
              </w:rPr>
            </w:pPr>
            <w:r>
              <w:rPr>
                <w:sz w:val="16"/>
                <w:szCs w:val="16"/>
              </w:rPr>
              <w:t>S</w:t>
            </w:r>
            <w:r w:rsidRPr="00EA334F">
              <w:rPr>
                <w:sz w:val="16"/>
                <w:szCs w:val="16"/>
              </w:rPr>
              <w:t>et de consumabile incluse: minim 4 role filament cu minim 300 m pe rolă.</w:t>
            </w:r>
          </w:p>
        </w:tc>
      </w:tr>
    </w:tbl>
    <w:p w:rsidR="00AD299B" w:rsidRDefault="00AD299B" w:rsidP="00AD299B">
      <w:pPr>
        <w:spacing w:line="360" w:lineRule="auto"/>
        <w:jc w:val="both"/>
        <w:rPr>
          <w:sz w:val="16"/>
          <w:szCs w:val="16"/>
        </w:rPr>
      </w:pPr>
    </w:p>
    <w:tbl>
      <w:tblPr>
        <w:tblStyle w:val="GridTable1LightAccent1"/>
        <w:tblW w:w="0" w:type="auto"/>
        <w:tblLook w:val="04A0"/>
      </w:tblPr>
      <w:tblGrid>
        <w:gridCol w:w="3296"/>
        <w:gridCol w:w="6280"/>
      </w:tblGrid>
      <w:tr w:rsidR="00AD299B" w:rsidTr="00AD299B">
        <w:trPr>
          <w:cnfStyle w:val="100000000000"/>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Consumabile</w:t>
            </w:r>
          </w:p>
        </w:tc>
        <w:tc>
          <w:tcPr>
            <w:tcW w:w="6521" w:type="dxa"/>
            <w:vAlign w:val="center"/>
          </w:tcPr>
          <w:p w:rsidR="00AD299B" w:rsidRPr="0014666F" w:rsidRDefault="00AD299B" w:rsidP="00AD299B">
            <w:pPr>
              <w:cnfStyle w:val="100000000000"/>
              <w:rPr>
                <w:sz w:val="16"/>
                <w:szCs w:val="16"/>
              </w:rPr>
            </w:pPr>
            <w:r>
              <w:rPr>
                <w:sz w:val="16"/>
                <w:szCs w:val="16"/>
              </w:rPr>
              <w:t>Set de consumabile incluse: minim 4 role filament cu minim 300 m pe rolă.</w:t>
            </w:r>
          </w:p>
        </w:tc>
      </w:tr>
    </w:tbl>
    <w:p w:rsidR="00AD299B" w:rsidRDefault="00AD299B" w:rsidP="00AD299B">
      <w:pPr>
        <w:spacing w:line="360" w:lineRule="auto"/>
        <w:jc w:val="both"/>
        <w:rPr>
          <w:sz w:val="16"/>
          <w:szCs w:val="16"/>
        </w:rPr>
      </w:pPr>
    </w:p>
    <w:tbl>
      <w:tblPr>
        <w:tblStyle w:val="GridTable1LightAccent1"/>
        <w:tblW w:w="0" w:type="auto"/>
        <w:tblLook w:val="04A0"/>
      </w:tblPr>
      <w:tblGrid>
        <w:gridCol w:w="3208"/>
        <w:gridCol w:w="6368"/>
      </w:tblGrid>
      <w:tr w:rsidR="00AD299B" w:rsidTr="00AD299B">
        <w:trPr>
          <w:cnfStyle w:val="100000000000"/>
          <w:trHeight w:val="213"/>
        </w:trPr>
        <w:tc>
          <w:tcPr>
            <w:cnfStyle w:val="001000000000"/>
            <w:tcW w:w="9979" w:type="dxa"/>
            <w:gridSpan w:val="2"/>
            <w:shd w:val="clear" w:color="auto" w:fill="B7FFDE"/>
          </w:tcPr>
          <w:p w:rsidR="00AD299B" w:rsidRDefault="00AD299B" w:rsidP="00AD299B">
            <w:pPr>
              <w:jc w:val="center"/>
              <w:rPr>
                <w:sz w:val="16"/>
                <w:szCs w:val="16"/>
              </w:rPr>
            </w:pPr>
            <w:r>
              <w:rPr>
                <w:b w:val="0"/>
                <w:bCs w:val="0"/>
              </w:rPr>
              <w:t>Scanner 3D</w:t>
            </w:r>
          </w:p>
        </w:tc>
      </w:tr>
      <w:tr w:rsidR="00AD299B" w:rsidTr="00AD299B">
        <w:trPr>
          <w:trHeight w:val="213"/>
        </w:trPr>
        <w:tc>
          <w:tcPr>
            <w:cnfStyle w:val="001000000000"/>
            <w:tcW w:w="3325"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654"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Precizie de scanare (mm)</w:t>
            </w:r>
          </w:p>
        </w:tc>
        <w:tc>
          <w:tcPr>
            <w:tcW w:w="6654" w:type="dxa"/>
            <w:vAlign w:val="center"/>
          </w:tcPr>
          <w:p w:rsidR="00AD299B" w:rsidRPr="0014666F" w:rsidRDefault="00AD299B" w:rsidP="00AD299B">
            <w:pPr>
              <w:cnfStyle w:val="000000000000"/>
              <w:rPr>
                <w:sz w:val="16"/>
                <w:szCs w:val="16"/>
              </w:rPr>
            </w:pPr>
            <w:r>
              <w:rPr>
                <w:sz w:val="16"/>
                <w:szCs w:val="16"/>
              </w:rPr>
              <w:t>M</w:t>
            </w:r>
            <w:r w:rsidRPr="001A7954">
              <w:rPr>
                <w:sz w:val="16"/>
                <w:szCs w:val="16"/>
              </w:rPr>
              <w:t>inimum 0,1</w:t>
            </w:r>
            <w:r>
              <w:rPr>
                <w:sz w:val="16"/>
                <w:szCs w:val="16"/>
              </w:rPr>
              <w:t xml:space="preserve"> mm</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Timp de scanare pentru o imagine (s)</w:t>
            </w:r>
          </w:p>
        </w:tc>
        <w:tc>
          <w:tcPr>
            <w:tcW w:w="6654" w:type="dxa"/>
            <w:vAlign w:val="center"/>
          </w:tcPr>
          <w:p w:rsidR="00AD299B" w:rsidRPr="0014666F" w:rsidRDefault="00AD299B" w:rsidP="00AD299B">
            <w:pPr>
              <w:cnfStyle w:val="000000000000"/>
              <w:rPr>
                <w:sz w:val="16"/>
                <w:szCs w:val="16"/>
              </w:rPr>
            </w:pPr>
            <w:r w:rsidRPr="001A7954">
              <w:rPr>
                <w:sz w:val="16"/>
                <w:szCs w:val="16"/>
              </w:rPr>
              <w:t>&lt; 8 s</w:t>
            </w:r>
            <w:r>
              <w:rPr>
                <w:sz w:val="16"/>
                <w:szCs w:val="16"/>
              </w:rPr>
              <w:t>ecunde</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Distanța între puncte (mm)</w:t>
            </w:r>
          </w:p>
        </w:tc>
        <w:tc>
          <w:tcPr>
            <w:tcW w:w="6654" w:type="dxa"/>
            <w:vAlign w:val="center"/>
          </w:tcPr>
          <w:p w:rsidR="00AD299B" w:rsidRPr="0014666F" w:rsidRDefault="00AD299B" w:rsidP="00AD299B">
            <w:pPr>
              <w:cnfStyle w:val="000000000000"/>
              <w:rPr>
                <w:sz w:val="16"/>
                <w:szCs w:val="16"/>
              </w:rPr>
            </w:pPr>
            <w:r w:rsidRPr="001A7954">
              <w:rPr>
                <w:sz w:val="16"/>
                <w:szCs w:val="16"/>
              </w:rPr>
              <w:t>0,17</w:t>
            </w:r>
            <w:r>
              <w:rPr>
                <w:sz w:val="16"/>
                <w:szCs w:val="16"/>
              </w:rPr>
              <w:t xml:space="preserve"> - </w:t>
            </w:r>
            <w:r w:rsidRPr="001A7954">
              <w:rPr>
                <w:sz w:val="16"/>
                <w:szCs w:val="16"/>
              </w:rPr>
              <w:t>0,2</w:t>
            </w:r>
            <w:r>
              <w:rPr>
                <w:sz w:val="16"/>
                <w:szCs w:val="16"/>
              </w:rPr>
              <w:t>0 mm</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Mod de aliniere</w:t>
            </w:r>
          </w:p>
        </w:tc>
        <w:tc>
          <w:tcPr>
            <w:tcW w:w="6654" w:type="dxa"/>
            <w:vAlign w:val="center"/>
          </w:tcPr>
          <w:p w:rsidR="00AD299B" w:rsidRPr="0014666F" w:rsidRDefault="00AD299B" w:rsidP="00AD299B">
            <w:pPr>
              <w:cnfStyle w:val="000000000000"/>
              <w:rPr>
                <w:sz w:val="16"/>
                <w:szCs w:val="16"/>
              </w:rPr>
            </w:pPr>
            <w:r w:rsidRPr="001A7954">
              <w:rPr>
                <w:sz w:val="16"/>
                <w:szCs w:val="16"/>
              </w:rPr>
              <w:t>trăsături obiect</w:t>
            </w:r>
            <w:r>
              <w:rPr>
                <w:sz w:val="16"/>
                <w:szCs w:val="16"/>
              </w:rPr>
              <w:t xml:space="preserve"> /</w:t>
            </w:r>
            <w:r w:rsidRPr="001A7954">
              <w:rPr>
                <w:sz w:val="16"/>
                <w:szCs w:val="16"/>
              </w:rPr>
              <w:t xml:space="preserve"> manual</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Scanare textură</w:t>
            </w:r>
          </w:p>
        </w:tc>
        <w:tc>
          <w:tcPr>
            <w:tcW w:w="6654" w:type="dxa"/>
            <w:vAlign w:val="center"/>
          </w:tcPr>
          <w:p w:rsidR="00AD299B" w:rsidRPr="0014666F" w:rsidRDefault="00AD299B" w:rsidP="00AD299B">
            <w:pPr>
              <w:cnfStyle w:val="000000000000"/>
              <w:rPr>
                <w:sz w:val="16"/>
                <w:szCs w:val="16"/>
              </w:rPr>
            </w:pPr>
            <w:r>
              <w:rPr>
                <w:sz w:val="16"/>
                <w:szCs w:val="16"/>
              </w:rPr>
              <w:t>Da</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Scanare rapidă</w:t>
            </w:r>
          </w:p>
        </w:tc>
        <w:tc>
          <w:tcPr>
            <w:tcW w:w="6654" w:type="dxa"/>
            <w:vAlign w:val="center"/>
          </w:tcPr>
          <w:p w:rsidR="00AD299B" w:rsidRPr="0014666F" w:rsidRDefault="00AD299B" w:rsidP="00AD299B">
            <w:pPr>
              <w:cnfStyle w:val="000000000000"/>
              <w:rPr>
                <w:sz w:val="16"/>
                <w:szCs w:val="16"/>
              </w:rPr>
            </w:pPr>
            <w:r>
              <w:rPr>
                <w:sz w:val="16"/>
                <w:szCs w:val="16"/>
              </w:rPr>
              <w:t>Da</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Volum scanare (mm)</w:t>
            </w:r>
          </w:p>
        </w:tc>
        <w:tc>
          <w:tcPr>
            <w:tcW w:w="6654" w:type="dxa"/>
            <w:vAlign w:val="center"/>
          </w:tcPr>
          <w:p w:rsidR="00AD299B" w:rsidRPr="0014666F" w:rsidRDefault="00AD299B" w:rsidP="00AD299B">
            <w:pPr>
              <w:cnfStyle w:val="000000000000"/>
              <w:rPr>
                <w:sz w:val="16"/>
                <w:szCs w:val="16"/>
              </w:rPr>
            </w:pPr>
            <w:r w:rsidRPr="001A7954">
              <w:rPr>
                <w:sz w:val="16"/>
                <w:szCs w:val="16"/>
              </w:rPr>
              <w:t>minimum 25</w:t>
            </w:r>
            <w:r>
              <w:rPr>
                <w:sz w:val="16"/>
                <w:szCs w:val="16"/>
              </w:rPr>
              <w:t>0</w:t>
            </w:r>
            <w:r w:rsidRPr="001A7954">
              <w:rPr>
                <w:sz w:val="16"/>
                <w:szCs w:val="16"/>
              </w:rPr>
              <w:t xml:space="preserve"> x 15</w:t>
            </w:r>
            <w:r>
              <w:rPr>
                <w:sz w:val="16"/>
                <w:szCs w:val="16"/>
              </w:rPr>
              <w:t>0m</w:t>
            </w:r>
            <w:r w:rsidRPr="001A7954">
              <w:rPr>
                <w:sz w:val="16"/>
                <w:szCs w:val="16"/>
              </w:rPr>
              <w:t>m</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Distanță de scanare (mm)</w:t>
            </w:r>
          </w:p>
        </w:tc>
        <w:tc>
          <w:tcPr>
            <w:tcW w:w="6654" w:type="dxa"/>
            <w:vAlign w:val="center"/>
          </w:tcPr>
          <w:p w:rsidR="00AD299B" w:rsidRPr="0014666F" w:rsidRDefault="00AD299B" w:rsidP="00AD299B">
            <w:pPr>
              <w:cnfStyle w:val="000000000000"/>
              <w:rPr>
                <w:sz w:val="16"/>
                <w:szCs w:val="16"/>
              </w:rPr>
            </w:pPr>
            <w:r>
              <w:rPr>
                <w:sz w:val="16"/>
                <w:szCs w:val="16"/>
              </w:rPr>
              <w:t xml:space="preserve">Minimum </w:t>
            </w:r>
            <w:r w:rsidRPr="001A7954">
              <w:rPr>
                <w:sz w:val="16"/>
                <w:szCs w:val="16"/>
              </w:rPr>
              <w:t>290</w:t>
            </w:r>
            <w:r>
              <w:rPr>
                <w:sz w:val="16"/>
                <w:szCs w:val="16"/>
              </w:rPr>
              <w:t xml:space="preserve"> – </w:t>
            </w:r>
            <w:r w:rsidRPr="001A7954">
              <w:rPr>
                <w:sz w:val="16"/>
                <w:szCs w:val="16"/>
              </w:rPr>
              <w:t>480</w:t>
            </w:r>
            <w:r>
              <w:rPr>
                <w:sz w:val="16"/>
                <w:szCs w:val="16"/>
              </w:rPr>
              <w:t xml:space="preserve"> mm</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Suprafața pentru o singură imagine (mm)</w:t>
            </w:r>
          </w:p>
        </w:tc>
        <w:tc>
          <w:tcPr>
            <w:tcW w:w="6654" w:type="dxa"/>
            <w:vAlign w:val="center"/>
          </w:tcPr>
          <w:p w:rsidR="00AD299B" w:rsidRPr="0014666F" w:rsidRDefault="00AD299B" w:rsidP="00AD299B">
            <w:pPr>
              <w:cnfStyle w:val="000000000000"/>
              <w:rPr>
                <w:sz w:val="16"/>
                <w:szCs w:val="16"/>
              </w:rPr>
            </w:pPr>
            <w:r w:rsidRPr="001A7954">
              <w:rPr>
                <w:sz w:val="16"/>
                <w:szCs w:val="16"/>
              </w:rPr>
              <w:t>minimum 25</w:t>
            </w:r>
            <w:r>
              <w:rPr>
                <w:sz w:val="16"/>
                <w:szCs w:val="16"/>
              </w:rPr>
              <w:t>0</w:t>
            </w:r>
            <w:r w:rsidRPr="001A7954">
              <w:rPr>
                <w:sz w:val="16"/>
                <w:szCs w:val="16"/>
              </w:rPr>
              <w:t xml:space="preserve"> x 15</w:t>
            </w:r>
            <w:r>
              <w:rPr>
                <w:sz w:val="16"/>
                <w:szCs w:val="16"/>
              </w:rPr>
              <w:t>0m</w:t>
            </w:r>
            <w:r w:rsidRPr="001A7954">
              <w:rPr>
                <w:sz w:val="16"/>
                <w:szCs w:val="16"/>
              </w:rPr>
              <w:t>m</w:t>
            </w:r>
          </w:p>
        </w:tc>
      </w:tr>
      <w:tr w:rsidR="00AD299B" w:rsidTr="00AD299B">
        <w:trPr>
          <w:trHeight w:val="213"/>
        </w:trPr>
        <w:tc>
          <w:tcPr>
            <w:cnfStyle w:val="001000000000"/>
            <w:tcW w:w="3325" w:type="dxa"/>
            <w:vAlign w:val="center"/>
          </w:tcPr>
          <w:p w:rsidR="00AD299B" w:rsidRPr="001E1FAB" w:rsidRDefault="00AD299B" w:rsidP="00AD299B">
            <w:pPr>
              <w:jc w:val="right"/>
              <w:rPr>
                <w:b w:val="0"/>
                <w:bCs w:val="0"/>
                <w:color w:val="0066CC"/>
                <w:sz w:val="16"/>
                <w:szCs w:val="16"/>
              </w:rPr>
            </w:pPr>
            <w:r w:rsidRPr="001A7954">
              <w:rPr>
                <w:b w:val="0"/>
                <w:bCs w:val="0"/>
                <w:color w:val="0066CC"/>
                <w:sz w:val="16"/>
                <w:szCs w:val="16"/>
              </w:rPr>
              <w:t>Rezoluție cameră (Mpx)</w:t>
            </w:r>
          </w:p>
        </w:tc>
        <w:tc>
          <w:tcPr>
            <w:tcW w:w="6654" w:type="dxa"/>
            <w:vAlign w:val="center"/>
          </w:tcPr>
          <w:p w:rsidR="00AD299B" w:rsidRPr="001E1FAB" w:rsidRDefault="00AD299B" w:rsidP="00AD299B">
            <w:pPr>
              <w:cnfStyle w:val="000000000000"/>
              <w:rPr>
                <w:sz w:val="16"/>
                <w:szCs w:val="16"/>
              </w:rPr>
            </w:pPr>
            <w:r>
              <w:rPr>
                <w:sz w:val="16"/>
                <w:szCs w:val="16"/>
              </w:rPr>
              <w:t>1,3 Mpx</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Sursă de lumină</w:t>
            </w:r>
          </w:p>
        </w:tc>
        <w:tc>
          <w:tcPr>
            <w:tcW w:w="6654" w:type="dxa"/>
            <w:vAlign w:val="center"/>
          </w:tcPr>
          <w:p w:rsidR="00AD299B" w:rsidRPr="0014666F" w:rsidRDefault="00AD299B" w:rsidP="00AD299B">
            <w:pPr>
              <w:cnfStyle w:val="000000000000"/>
              <w:rPr>
                <w:sz w:val="16"/>
                <w:szCs w:val="16"/>
              </w:rPr>
            </w:pPr>
            <w:r>
              <w:rPr>
                <w:sz w:val="16"/>
                <w:szCs w:val="16"/>
              </w:rPr>
              <w:t>LED</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F</w:t>
            </w:r>
            <w:r w:rsidRPr="001A7954">
              <w:rPr>
                <w:b w:val="0"/>
                <w:bCs w:val="0"/>
                <w:color w:val="0066CC"/>
                <w:sz w:val="16"/>
                <w:szCs w:val="16"/>
              </w:rPr>
              <w:t>ormate de fișiere</w:t>
            </w:r>
            <w:r>
              <w:rPr>
                <w:b w:val="0"/>
                <w:bCs w:val="0"/>
                <w:color w:val="0066CC"/>
                <w:sz w:val="16"/>
                <w:szCs w:val="16"/>
              </w:rPr>
              <w:t xml:space="preserve"> suportate</w:t>
            </w:r>
          </w:p>
        </w:tc>
        <w:tc>
          <w:tcPr>
            <w:tcW w:w="6654" w:type="dxa"/>
            <w:vAlign w:val="center"/>
          </w:tcPr>
          <w:p w:rsidR="00AD299B" w:rsidRPr="0014666F" w:rsidRDefault="00AD299B" w:rsidP="00AD299B">
            <w:pPr>
              <w:cnfStyle w:val="000000000000"/>
              <w:rPr>
                <w:sz w:val="16"/>
                <w:szCs w:val="16"/>
              </w:rPr>
            </w:pPr>
            <w:r w:rsidRPr="001A7954">
              <w:rPr>
                <w:sz w:val="16"/>
                <w:szCs w:val="16"/>
              </w:rPr>
              <w:t>OBJ, STL, PLY, XYZ, DAE</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Tip masă scanare</w:t>
            </w:r>
          </w:p>
        </w:tc>
        <w:tc>
          <w:tcPr>
            <w:tcW w:w="6654" w:type="dxa"/>
            <w:vAlign w:val="center"/>
          </w:tcPr>
          <w:p w:rsidR="00AD299B" w:rsidRPr="0014666F" w:rsidRDefault="00AD299B" w:rsidP="00AD299B">
            <w:pPr>
              <w:cnfStyle w:val="000000000000"/>
              <w:rPr>
                <w:sz w:val="16"/>
                <w:szCs w:val="16"/>
              </w:rPr>
            </w:pPr>
            <w:r>
              <w:rPr>
                <w:sz w:val="16"/>
                <w:szCs w:val="16"/>
              </w:rPr>
              <w:t>Rotativă</w:t>
            </w:r>
          </w:p>
        </w:tc>
      </w:tr>
      <w:tr w:rsidR="00AD299B" w:rsidTr="00AD299B">
        <w:trPr>
          <w:trHeight w:val="213"/>
        </w:trPr>
        <w:tc>
          <w:tcPr>
            <w:cnfStyle w:val="001000000000"/>
            <w:tcW w:w="3325" w:type="dxa"/>
            <w:vAlign w:val="center"/>
          </w:tcPr>
          <w:p w:rsidR="00AD299B" w:rsidRPr="0014666F" w:rsidRDefault="00AD299B" w:rsidP="00AD299B">
            <w:pPr>
              <w:jc w:val="right"/>
              <w:rPr>
                <w:b w:val="0"/>
                <w:bCs w:val="0"/>
                <w:color w:val="0066CC"/>
                <w:sz w:val="16"/>
                <w:szCs w:val="16"/>
              </w:rPr>
            </w:pPr>
            <w:r w:rsidRPr="001A7954">
              <w:rPr>
                <w:b w:val="0"/>
                <w:bCs w:val="0"/>
                <w:color w:val="0066CC"/>
                <w:sz w:val="16"/>
                <w:szCs w:val="16"/>
              </w:rPr>
              <w:t>Tehnologie de scanare</w:t>
            </w:r>
          </w:p>
        </w:tc>
        <w:tc>
          <w:tcPr>
            <w:tcW w:w="6654" w:type="dxa"/>
            <w:vAlign w:val="center"/>
          </w:tcPr>
          <w:p w:rsidR="00AD299B" w:rsidRPr="0014666F" w:rsidRDefault="00AD299B" w:rsidP="00AD299B">
            <w:pPr>
              <w:cnfStyle w:val="000000000000"/>
              <w:rPr>
                <w:sz w:val="16"/>
                <w:szCs w:val="16"/>
              </w:rPr>
            </w:pPr>
            <w:r>
              <w:rPr>
                <w:sz w:val="16"/>
                <w:szCs w:val="16"/>
              </w:rPr>
              <w:t>L</w:t>
            </w:r>
            <w:r w:rsidRPr="001A7954">
              <w:rPr>
                <w:sz w:val="16"/>
                <w:szCs w:val="16"/>
              </w:rPr>
              <w:t>aser 3D de clasă 1</w:t>
            </w:r>
            <w:r>
              <w:rPr>
                <w:sz w:val="16"/>
                <w:szCs w:val="16"/>
              </w:rPr>
              <w:t>, cu tehnologieE</w:t>
            </w:r>
            <w:r w:rsidRPr="001A7954">
              <w:rPr>
                <w:sz w:val="16"/>
                <w:szCs w:val="16"/>
              </w:rPr>
              <w:t>yesafe (nu afectează ochii)</w:t>
            </w:r>
          </w:p>
        </w:tc>
      </w:tr>
      <w:tr w:rsidR="00AD299B" w:rsidTr="00AD299B">
        <w:trPr>
          <w:trHeight w:val="213"/>
        </w:trPr>
        <w:tc>
          <w:tcPr>
            <w:cnfStyle w:val="001000000000"/>
            <w:tcW w:w="3325" w:type="dxa"/>
            <w:vAlign w:val="center"/>
          </w:tcPr>
          <w:p w:rsidR="00AD299B" w:rsidRPr="001A7954" w:rsidRDefault="00AD299B" w:rsidP="00AD299B">
            <w:pPr>
              <w:jc w:val="right"/>
              <w:rPr>
                <w:b w:val="0"/>
                <w:bCs w:val="0"/>
                <w:color w:val="0066CC"/>
                <w:sz w:val="16"/>
                <w:szCs w:val="16"/>
              </w:rPr>
            </w:pPr>
            <w:r w:rsidRPr="001A7954">
              <w:rPr>
                <w:b w:val="0"/>
                <w:bCs w:val="0"/>
                <w:color w:val="0066CC"/>
                <w:sz w:val="16"/>
                <w:szCs w:val="16"/>
              </w:rPr>
              <w:t>Software</w:t>
            </w:r>
          </w:p>
        </w:tc>
        <w:tc>
          <w:tcPr>
            <w:tcW w:w="6654" w:type="dxa"/>
            <w:vAlign w:val="center"/>
          </w:tcPr>
          <w:p w:rsidR="00AD299B" w:rsidRPr="0014666F" w:rsidRDefault="00AD299B" w:rsidP="00AD299B">
            <w:pPr>
              <w:cnfStyle w:val="000000000000"/>
              <w:rPr>
                <w:sz w:val="16"/>
                <w:szCs w:val="16"/>
              </w:rPr>
            </w:pPr>
            <w:r w:rsidRPr="001A7954">
              <w:rPr>
                <w:sz w:val="16"/>
                <w:szCs w:val="16"/>
              </w:rPr>
              <w:t>Scanner-ul 3D va fi livrat impreuna cu software dezvoltat de către producătorul echipamentului</w:t>
            </w:r>
          </w:p>
        </w:tc>
      </w:tr>
    </w:tbl>
    <w:p w:rsidR="00AD299B" w:rsidRDefault="00AD299B" w:rsidP="00AD299B">
      <w:pPr>
        <w:spacing w:line="360" w:lineRule="auto"/>
        <w:jc w:val="both"/>
        <w:rPr>
          <w:i/>
          <w:iCs/>
          <w:sz w:val="16"/>
          <w:szCs w:val="16"/>
        </w:rPr>
      </w:pPr>
    </w:p>
    <w:tbl>
      <w:tblPr>
        <w:tblStyle w:val="GridTable1LightAccent1"/>
        <w:tblpPr w:leftFromText="180" w:rightFromText="180" w:vertAnchor="text" w:horzAnchor="margin" w:tblpY="2"/>
        <w:tblW w:w="0" w:type="auto"/>
        <w:tblLook w:val="04A0"/>
      </w:tblPr>
      <w:tblGrid>
        <w:gridCol w:w="3259"/>
        <w:gridCol w:w="6317"/>
      </w:tblGrid>
      <w:tr w:rsidR="00AD299B" w:rsidTr="00AD299B">
        <w:trPr>
          <w:cnfStyle w:val="100000000000"/>
          <w:trHeight w:val="213"/>
        </w:trPr>
        <w:tc>
          <w:tcPr>
            <w:cnfStyle w:val="001000000000"/>
            <w:tcW w:w="10060" w:type="dxa"/>
            <w:gridSpan w:val="2"/>
            <w:shd w:val="clear" w:color="auto" w:fill="B7FFDE"/>
          </w:tcPr>
          <w:p w:rsidR="00AD299B" w:rsidRDefault="00AD299B" w:rsidP="00AD299B">
            <w:pPr>
              <w:jc w:val="center"/>
              <w:rPr>
                <w:sz w:val="16"/>
                <w:szCs w:val="16"/>
              </w:rPr>
            </w:pPr>
            <w:r>
              <w:rPr>
                <w:b w:val="0"/>
                <w:bCs w:val="0"/>
              </w:rPr>
              <w:t>Creion 3D</w:t>
            </w:r>
          </w:p>
        </w:tc>
      </w:tr>
      <w:tr w:rsidR="00AD299B" w:rsidTr="00AD299B">
        <w:trPr>
          <w:trHeight w:val="213"/>
        </w:trPr>
        <w:tc>
          <w:tcPr>
            <w:cnfStyle w:val="001000000000"/>
            <w:tcW w:w="3397"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6663"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397" w:type="dxa"/>
            <w:vAlign w:val="center"/>
          </w:tcPr>
          <w:p w:rsidR="00AD299B" w:rsidRPr="0014666F" w:rsidRDefault="00AD299B" w:rsidP="00AD299B">
            <w:pPr>
              <w:jc w:val="right"/>
              <w:rPr>
                <w:b w:val="0"/>
                <w:bCs w:val="0"/>
                <w:color w:val="0066CC"/>
                <w:sz w:val="16"/>
                <w:szCs w:val="16"/>
              </w:rPr>
            </w:pPr>
            <w:r w:rsidRPr="003C1228">
              <w:rPr>
                <w:b w:val="0"/>
                <w:bCs w:val="0"/>
                <w:color w:val="0066CC"/>
                <w:sz w:val="16"/>
                <w:szCs w:val="16"/>
              </w:rPr>
              <w:t>Material filament</w:t>
            </w:r>
          </w:p>
        </w:tc>
        <w:tc>
          <w:tcPr>
            <w:tcW w:w="6663" w:type="dxa"/>
            <w:vAlign w:val="center"/>
          </w:tcPr>
          <w:p w:rsidR="00AD299B" w:rsidRPr="0014666F" w:rsidRDefault="00AD299B" w:rsidP="00AD299B">
            <w:pPr>
              <w:cnfStyle w:val="000000000000"/>
              <w:rPr>
                <w:sz w:val="16"/>
                <w:szCs w:val="16"/>
              </w:rPr>
            </w:pPr>
            <w:r w:rsidRPr="00F61852">
              <w:rPr>
                <w:sz w:val="16"/>
                <w:szCs w:val="16"/>
              </w:rPr>
              <w:t>PLA</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3C1228">
              <w:rPr>
                <w:b w:val="0"/>
                <w:bCs w:val="0"/>
                <w:color w:val="0066CC"/>
                <w:sz w:val="16"/>
                <w:szCs w:val="16"/>
              </w:rPr>
              <w:t>Diametru filament</w:t>
            </w:r>
          </w:p>
        </w:tc>
        <w:tc>
          <w:tcPr>
            <w:tcW w:w="6663" w:type="dxa"/>
            <w:vAlign w:val="center"/>
          </w:tcPr>
          <w:p w:rsidR="00AD299B" w:rsidRPr="0014666F" w:rsidRDefault="00AD299B" w:rsidP="00AD299B">
            <w:pPr>
              <w:cnfStyle w:val="000000000000"/>
              <w:rPr>
                <w:sz w:val="16"/>
                <w:szCs w:val="16"/>
              </w:rPr>
            </w:pPr>
            <w:r w:rsidRPr="00F61852">
              <w:rPr>
                <w:sz w:val="16"/>
                <w:szCs w:val="16"/>
              </w:rPr>
              <w:t>1.75mm</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Trepte de viteză</w:t>
            </w:r>
          </w:p>
        </w:tc>
        <w:tc>
          <w:tcPr>
            <w:tcW w:w="6663" w:type="dxa"/>
            <w:vAlign w:val="center"/>
          </w:tcPr>
          <w:p w:rsidR="00AD299B" w:rsidRPr="0014666F" w:rsidRDefault="00AD299B" w:rsidP="00AD299B">
            <w:pPr>
              <w:cnfStyle w:val="000000000000"/>
              <w:rPr>
                <w:sz w:val="16"/>
                <w:szCs w:val="16"/>
              </w:rPr>
            </w:pPr>
            <w:r>
              <w:rPr>
                <w:sz w:val="16"/>
                <w:szCs w:val="16"/>
              </w:rPr>
              <w:t>2</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3C1228">
              <w:rPr>
                <w:b w:val="0"/>
                <w:bCs w:val="0"/>
                <w:color w:val="0066CC"/>
                <w:sz w:val="16"/>
                <w:szCs w:val="16"/>
              </w:rPr>
              <w:t>Alimentare</w:t>
            </w:r>
          </w:p>
        </w:tc>
        <w:tc>
          <w:tcPr>
            <w:tcW w:w="6663" w:type="dxa"/>
            <w:vAlign w:val="center"/>
          </w:tcPr>
          <w:p w:rsidR="00AD299B" w:rsidRPr="0014666F" w:rsidRDefault="00AD299B" w:rsidP="00AD299B">
            <w:pPr>
              <w:cnfStyle w:val="000000000000"/>
              <w:rPr>
                <w:sz w:val="16"/>
                <w:szCs w:val="16"/>
              </w:rPr>
            </w:pPr>
            <w:r>
              <w:rPr>
                <w:sz w:val="16"/>
                <w:szCs w:val="16"/>
              </w:rPr>
              <w:t>C</w:t>
            </w:r>
            <w:r w:rsidRPr="00F61852">
              <w:rPr>
                <w:sz w:val="16"/>
                <w:szCs w:val="16"/>
              </w:rPr>
              <w:t>onexiune USB</w:t>
            </w:r>
          </w:p>
        </w:tc>
      </w:tr>
      <w:tr w:rsidR="00AD299B" w:rsidTr="00AD299B">
        <w:trPr>
          <w:trHeight w:val="213"/>
        </w:trPr>
        <w:tc>
          <w:tcPr>
            <w:cnfStyle w:val="001000000000"/>
            <w:tcW w:w="3397" w:type="dxa"/>
            <w:vAlign w:val="center"/>
          </w:tcPr>
          <w:p w:rsidR="00AD299B" w:rsidRPr="0014666F" w:rsidRDefault="00AD299B" w:rsidP="00AD299B">
            <w:pPr>
              <w:jc w:val="right"/>
              <w:rPr>
                <w:b w:val="0"/>
                <w:bCs w:val="0"/>
                <w:color w:val="0066CC"/>
                <w:sz w:val="16"/>
                <w:szCs w:val="16"/>
              </w:rPr>
            </w:pPr>
            <w:r w:rsidRPr="003C1228">
              <w:rPr>
                <w:b w:val="0"/>
                <w:bCs w:val="0"/>
                <w:color w:val="0066CC"/>
                <w:sz w:val="16"/>
                <w:szCs w:val="16"/>
              </w:rPr>
              <w:t>Securitate</w:t>
            </w:r>
          </w:p>
        </w:tc>
        <w:tc>
          <w:tcPr>
            <w:tcW w:w="6663" w:type="dxa"/>
            <w:vAlign w:val="center"/>
          </w:tcPr>
          <w:p w:rsidR="00AD299B" w:rsidRPr="0014666F" w:rsidRDefault="00AD299B" w:rsidP="00AD299B">
            <w:pPr>
              <w:cnfStyle w:val="000000000000"/>
              <w:rPr>
                <w:sz w:val="16"/>
                <w:szCs w:val="16"/>
              </w:rPr>
            </w:pPr>
            <w:r>
              <w:rPr>
                <w:sz w:val="16"/>
                <w:szCs w:val="16"/>
              </w:rPr>
              <w:t>O</w:t>
            </w:r>
            <w:r w:rsidRPr="00F61852">
              <w:rPr>
                <w:sz w:val="16"/>
                <w:szCs w:val="16"/>
              </w:rPr>
              <w:t>prire automată dupa un anumit timp de inactivitate</w:t>
            </w:r>
          </w:p>
        </w:tc>
      </w:tr>
      <w:tr w:rsidR="00AD299B" w:rsidTr="00AD299B">
        <w:trPr>
          <w:trHeight w:val="213"/>
        </w:trPr>
        <w:tc>
          <w:tcPr>
            <w:cnfStyle w:val="001000000000"/>
            <w:tcW w:w="3397" w:type="dxa"/>
            <w:vAlign w:val="center"/>
          </w:tcPr>
          <w:p w:rsidR="00AD299B" w:rsidRPr="001A7954" w:rsidRDefault="00AD299B" w:rsidP="00AD299B">
            <w:pPr>
              <w:jc w:val="right"/>
              <w:rPr>
                <w:b w:val="0"/>
                <w:bCs w:val="0"/>
                <w:color w:val="0066CC"/>
                <w:sz w:val="16"/>
                <w:szCs w:val="16"/>
              </w:rPr>
            </w:pPr>
            <w:r>
              <w:rPr>
                <w:b w:val="0"/>
                <w:bCs w:val="0"/>
                <w:color w:val="0066CC"/>
                <w:sz w:val="16"/>
                <w:szCs w:val="16"/>
              </w:rPr>
              <w:t>Consumabile</w:t>
            </w:r>
          </w:p>
        </w:tc>
        <w:tc>
          <w:tcPr>
            <w:tcW w:w="6663" w:type="dxa"/>
            <w:vAlign w:val="center"/>
          </w:tcPr>
          <w:p w:rsidR="00AD299B" w:rsidRPr="0014666F" w:rsidRDefault="00AD299B" w:rsidP="00AD299B">
            <w:pPr>
              <w:cnfStyle w:val="000000000000"/>
              <w:rPr>
                <w:sz w:val="16"/>
                <w:szCs w:val="16"/>
              </w:rPr>
            </w:pPr>
            <w:r w:rsidRPr="003C1228">
              <w:rPr>
                <w:sz w:val="16"/>
                <w:szCs w:val="16"/>
              </w:rPr>
              <w:t xml:space="preserve">Creionul 3D va fi livrat impreuna cu un pachet de </w:t>
            </w:r>
            <w:r>
              <w:rPr>
                <w:sz w:val="16"/>
                <w:szCs w:val="16"/>
              </w:rPr>
              <w:t xml:space="preserve">minim 5 </w:t>
            </w:r>
            <w:r w:rsidRPr="003C1228">
              <w:rPr>
                <w:sz w:val="16"/>
                <w:szCs w:val="16"/>
              </w:rPr>
              <w:t>filamente (consumabile)</w:t>
            </w:r>
          </w:p>
        </w:tc>
      </w:tr>
    </w:tbl>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spacing w:line="360" w:lineRule="auto"/>
      </w:pPr>
    </w:p>
    <w:p w:rsidR="00AD299B" w:rsidRPr="00075DAC" w:rsidRDefault="00AD299B" w:rsidP="00AD299B">
      <w:pPr>
        <w:shd w:val="clear" w:color="auto" w:fill="002060"/>
        <w:jc w:val="center"/>
        <w:rPr>
          <w:b/>
          <w:bCs/>
          <w:color w:val="FFFFFF" w:themeColor="background1"/>
          <w:sz w:val="32"/>
          <w:szCs w:val="32"/>
        </w:rPr>
      </w:pPr>
      <w:r w:rsidRPr="00075DAC">
        <w:rPr>
          <w:b/>
          <w:bCs/>
          <w:color w:val="FFFFFF" w:themeColor="background1"/>
          <w:sz w:val="32"/>
          <w:szCs w:val="32"/>
        </w:rPr>
        <w:t>KITURI ROBOTICE</w:t>
      </w: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 Roboți cu braț multifuncțional</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76833,21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76833,21</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39162100-6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Pachet 12 Kituri robotice</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5607,54</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5607,54</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39162100-6</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Pr="00C6297D" w:rsidRDefault="00AD299B" w:rsidP="00AD299B">
      <w:pPr>
        <w:spacing w:line="360" w:lineRule="auto"/>
        <w:jc w:val="both"/>
        <w:rPr>
          <w:rFonts w:eastAsia="Times New Roman"/>
          <w:bCs/>
          <w:color w:val="0070C0"/>
          <w:sz w:val="20"/>
          <w:szCs w:val="20"/>
          <w:lang w:val="ro-RO"/>
        </w:rPr>
      </w:pPr>
    </w:p>
    <w:p w:rsidR="00AD299B" w:rsidRDefault="00AD299B" w:rsidP="00AD299B">
      <w:pPr>
        <w:rPr>
          <w:sz w:val="16"/>
          <w:szCs w:val="16"/>
        </w:rPr>
      </w:pPr>
    </w:p>
    <w:p w:rsidR="00AD299B" w:rsidRDefault="00AD299B" w:rsidP="00AD299B">
      <w:pPr>
        <w:rPr>
          <w:sz w:val="16"/>
          <w:szCs w:val="16"/>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D299B" w:rsidRDefault="00AD299B" w:rsidP="00AD299B">
      <w:pPr>
        <w:rPr>
          <w:sz w:val="16"/>
          <w:szCs w:val="16"/>
        </w:rPr>
      </w:pPr>
    </w:p>
    <w:p w:rsidR="00AD299B" w:rsidRPr="00E2295A" w:rsidRDefault="00AD299B" w:rsidP="00AD299B">
      <w:pPr>
        <w:shd w:val="clear" w:color="auto" w:fill="002060"/>
        <w:jc w:val="center"/>
        <w:rPr>
          <w:color w:val="FFFFFF" w:themeColor="background1"/>
          <w:szCs w:val="16"/>
        </w:rPr>
      </w:pPr>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rsidR="00AD299B" w:rsidRPr="00E2295A" w:rsidRDefault="00AD299B" w:rsidP="00AD299B">
      <w:pPr>
        <w:spacing w:line="360" w:lineRule="auto"/>
        <w:jc w:val="both"/>
        <w:rPr>
          <w:sz w:val="16"/>
          <w:szCs w:val="16"/>
        </w:rPr>
      </w:pPr>
    </w:p>
    <w:tbl>
      <w:tblPr>
        <w:tblStyle w:val="GridTable1LightAccent1"/>
        <w:tblW w:w="10485" w:type="dxa"/>
        <w:tblLook w:val="04A0"/>
      </w:tblPr>
      <w:tblGrid>
        <w:gridCol w:w="3114"/>
        <w:gridCol w:w="7371"/>
      </w:tblGrid>
      <w:tr w:rsidR="00AD299B" w:rsidTr="00AD299B">
        <w:trPr>
          <w:cnfStyle w:val="100000000000"/>
          <w:trHeight w:val="213"/>
        </w:trPr>
        <w:tc>
          <w:tcPr>
            <w:cnfStyle w:val="001000000000"/>
            <w:tcW w:w="10485" w:type="dxa"/>
            <w:gridSpan w:val="2"/>
            <w:shd w:val="clear" w:color="auto" w:fill="B7FFDE"/>
          </w:tcPr>
          <w:p w:rsidR="00AD299B" w:rsidRDefault="00AD299B" w:rsidP="00AD299B">
            <w:pPr>
              <w:jc w:val="center"/>
            </w:pPr>
            <w:r w:rsidRPr="00190933">
              <w:rPr>
                <w:b w:val="0"/>
                <w:bCs w:val="0"/>
              </w:rPr>
              <w:t xml:space="preserve">Robot educational - braț robotic stand-alone sau montat pe o </w:t>
            </w:r>
          </w:p>
          <w:p w:rsidR="00AD299B" w:rsidRDefault="00AD299B" w:rsidP="00AD299B">
            <w:pPr>
              <w:jc w:val="center"/>
              <w:rPr>
                <w:sz w:val="16"/>
                <w:szCs w:val="16"/>
              </w:rPr>
            </w:pPr>
            <w:r w:rsidRPr="00190933">
              <w:rPr>
                <w:b w:val="0"/>
                <w:bCs w:val="0"/>
              </w:rPr>
              <w:t>platformă mobilă sau în cadrul unui alt tip de angrenaj</w:t>
            </w:r>
          </w:p>
        </w:tc>
      </w:tr>
      <w:tr w:rsidR="00AD299B" w:rsidTr="00AD299B">
        <w:trPr>
          <w:trHeight w:val="213"/>
        </w:trPr>
        <w:tc>
          <w:tcPr>
            <w:cnfStyle w:val="001000000000"/>
            <w:tcW w:w="3114"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7371"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Încărcare</w:t>
            </w:r>
          </w:p>
        </w:tc>
        <w:tc>
          <w:tcPr>
            <w:tcW w:w="7371" w:type="dxa"/>
            <w:vAlign w:val="center"/>
          </w:tcPr>
          <w:p w:rsidR="00AD299B" w:rsidRPr="0014666F" w:rsidRDefault="00AD299B" w:rsidP="00AD299B">
            <w:pPr>
              <w:cnfStyle w:val="000000000000"/>
              <w:rPr>
                <w:sz w:val="16"/>
                <w:szCs w:val="16"/>
              </w:rPr>
            </w:pPr>
            <w:r w:rsidRPr="00190933">
              <w:rPr>
                <w:sz w:val="16"/>
                <w:szCs w:val="16"/>
              </w:rPr>
              <w:t>baterie și/sau conectat la sursă de curent</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Comunicare</w:t>
            </w:r>
          </w:p>
        </w:tc>
        <w:tc>
          <w:tcPr>
            <w:tcW w:w="7371" w:type="dxa"/>
            <w:vAlign w:val="center"/>
          </w:tcPr>
          <w:p w:rsidR="00AD299B" w:rsidRPr="0014666F" w:rsidRDefault="00AD299B" w:rsidP="00AD299B">
            <w:pPr>
              <w:cnfStyle w:val="000000000000"/>
              <w:rPr>
                <w:sz w:val="16"/>
                <w:szCs w:val="16"/>
              </w:rPr>
            </w:pPr>
            <w:r w:rsidRPr="00190933">
              <w:rPr>
                <w:sz w:val="16"/>
                <w:szCs w:val="16"/>
              </w:rPr>
              <w:t>wireless și/sau bluetooth</w:t>
            </w:r>
            <w:r>
              <w:rPr>
                <w:sz w:val="16"/>
                <w:szCs w:val="16"/>
              </w:rPr>
              <w:t xml:space="preserve">, minim </w:t>
            </w:r>
            <w:r w:rsidRPr="00190933">
              <w:rPr>
                <w:sz w:val="16"/>
                <w:szCs w:val="16"/>
              </w:rPr>
              <w:t>6 canale de comunicare</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Material</w:t>
            </w:r>
          </w:p>
        </w:tc>
        <w:tc>
          <w:tcPr>
            <w:tcW w:w="7371" w:type="dxa"/>
            <w:vAlign w:val="center"/>
          </w:tcPr>
          <w:p w:rsidR="00AD299B" w:rsidRPr="0014666F" w:rsidRDefault="00AD299B" w:rsidP="00AD299B">
            <w:pPr>
              <w:cnfStyle w:val="000000000000"/>
              <w:rPr>
                <w:sz w:val="16"/>
                <w:szCs w:val="16"/>
              </w:rPr>
            </w:pPr>
            <w:r w:rsidRPr="00190933">
              <w:rPr>
                <w:sz w:val="16"/>
                <w:szCs w:val="16"/>
              </w:rPr>
              <w:t>plastic sau metal</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Condiție de programare</w:t>
            </w:r>
          </w:p>
        </w:tc>
        <w:tc>
          <w:tcPr>
            <w:tcW w:w="7371" w:type="dxa"/>
            <w:vAlign w:val="center"/>
          </w:tcPr>
          <w:p w:rsidR="00AD299B" w:rsidRPr="0014666F" w:rsidRDefault="00AD299B" w:rsidP="00AD299B">
            <w:pPr>
              <w:cnfStyle w:val="000000000000"/>
              <w:rPr>
                <w:sz w:val="16"/>
                <w:szCs w:val="16"/>
              </w:rPr>
            </w:pPr>
            <w:r w:rsidRPr="00190933">
              <w:rPr>
                <w:sz w:val="16"/>
                <w:szCs w:val="16"/>
              </w:rPr>
              <w:t xml:space="preserve">să dispună de interfață atât pentruprogramare cu blocuri, cât și pentru limbaje de </w:t>
            </w:r>
            <w:r>
              <w:rPr>
                <w:sz w:val="16"/>
                <w:szCs w:val="16"/>
              </w:rPr>
              <w:t>p</w:t>
            </w:r>
            <w:r w:rsidRPr="00190933">
              <w:rPr>
                <w:sz w:val="16"/>
                <w:szCs w:val="16"/>
              </w:rPr>
              <w:t>rogramare,precum C++, C#, Python, Java, JavaScript etc</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Pr>
                <w:b w:val="0"/>
                <w:bCs w:val="0"/>
                <w:color w:val="0066CC"/>
                <w:sz w:val="16"/>
                <w:szCs w:val="16"/>
              </w:rPr>
              <w:t>Accesorii</w:t>
            </w:r>
          </w:p>
        </w:tc>
        <w:tc>
          <w:tcPr>
            <w:tcW w:w="7371" w:type="dxa"/>
            <w:vAlign w:val="center"/>
          </w:tcPr>
          <w:p w:rsidR="00AD299B" w:rsidRPr="0014666F" w:rsidRDefault="00AD299B" w:rsidP="00AD299B">
            <w:pPr>
              <w:cnfStyle w:val="000000000000"/>
              <w:rPr>
                <w:sz w:val="16"/>
                <w:szCs w:val="16"/>
              </w:rPr>
            </w:pPr>
            <w:r w:rsidRPr="00190933">
              <w:rPr>
                <w:sz w:val="16"/>
                <w:szCs w:val="16"/>
              </w:rPr>
              <w:t>Se va livra cu toate cablurile necesare bunei funcționări</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Tip robot</w:t>
            </w:r>
          </w:p>
        </w:tc>
        <w:tc>
          <w:tcPr>
            <w:tcW w:w="7371" w:type="dxa"/>
            <w:vAlign w:val="center"/>
          </w:tcPr>
          <w:p w:rsidR="00AD299B" w:rsidRPr="0014666F" w:rsidRDefault="00AD299B" w:rsidP="00AD299B">
            <w:pPr>
              <w:cnfStyle w:val="000000000000"/>
              <w:rPr>
                <w:sz w:val="16"/>
                <w:szCs w:val="16"/>
              </w:rPr>
            </w:pPr>
            <w:r>
              <w:rPr>
                <w:sz w:val="16"/>
                <w:szCs w:val="16"/>
              </w:rPr>
              <w:t>M</w:t>
            </w:r>
            <w:r w:rsidRPr="00190933">
              <w:rPr>
                <w:sz w:val="16"/>
                <w:szCs w:val="16"/>
              </w:rPr>
              <w:t>odular, dispune de mai multe  subansamble care pot fi combinate  pentru  a realiza  aplicatii educationale.  O configuratie  a robotului sa poata fi asamblata  si dezasamblata in maximum  5 minute  fara a necesita  unelte speciale</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Grade de rotatie</w:t>
            </w:r>
          </w:p>
        </w:tc>
        <w:tc>
          <w:tcPr>
            <w:tcW w:w="7371" w:type="dxa"/>
            <w:vAlign w:val="center"/>
          </w:tcPr>
          <w:p w:rsidR="00AD299B" w:rsidRPr="0014666F" w:rsidRDefault="00AD299B" w:rsidP="00AD299B">
            <w:pPr>
              <w:cnfStyle w:val="000000000000"/>
              <w:rPr>
                <w:sz w:val="16"/>
                <w:szCs w:val="16"/>
              </w:rPr>
            </w:pPr>
            <w:r>
              <w:rPr>
                <w:sz w:val="16"/>
                <w:szCs w:val="16"/>
              </w:rPr>
              <w:t>360 grade</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Senzor detectare  culoare</w:t>
            </w:r>
          </w:p>
        </w:tc>
        <w:tc>
          <w:tcPr>
            <w:tcW w:w="7371" w:type="dxa"/>
            <w:vAlign w:val="center"/>
          </w:tcPr>
          <w:p w:rsidR="00AD299B" w:rsidRPr="0014666F" w:rsidRDefault="00AD299B" w:rsidP="00AD299B">
            <w:pPr>
              <w:cnfStyle w:val="000000000000"/>
              <w:rPr>
                <w:sz w:val="16"/>
                <w:szCs w:val="16"/>
              </w:rPr>
            </w:pPr>
            <w:r w:rsidRPr="00190933">
              <w:rPr>
                <w:sz w:val="16"/>
                <w:szCs w:val="16"/>
              </w:rPr>
              <w:t>posibilitatea  de a detecta un numă</w:t>
            </w:r>
            <w:r>
              <w:rPr>
                <w:sz w:val="16"/>
                <w:szCs w:val="16"/>
              </w:rPr>
              <w:t xml:space="preserve">r </w:t>
            </w:r>
            <w:r w:rsidRPr="00190933">
              <w:rPr>
                <w:sz w:val="16"/>
                <w:szCs w:val="16"/>
              </w:rPr>
              <w:t>de</w:t>
            </w:r>
            <w:r>
              <w:rPr>
                <w:sz w:val="16"/>
                <w:szCs w:val="16"/>
              </w:rPr>
              <w:t xml:space="preserve"> minim </w:t>
            </w:r>
            <w:r w:rsidRPr="00190933">
              <w:rPr>
                <w:sz w:val="16"/>
                <w:szCs w:val="16"/>
              </w:rPr>
              <w:t>4 culori simultan</w:t>
            </w:r>
          </w:p>
        </w:tc>
      </w:tr>
      <w:tr w:rsidR="00AD299B" w:rsidTr="00AD299B">
        <w:trPr>
          <w:trHeight w:val="213"/>
        </w:trPr>
        <w:tc>
          <w:tcPr>
            <w:cnfStyle w:val="001000000000"/>
            <w:tcW w:w="3114" w:type="dxa"/>
            <w:vAlign w:val="center"/>
          </w:tcPr>
          <w:p w:rsidR="00AD299B" w:rsidRPr="0014666F" w:rsidRDefault="00AD299B" w:rsidP="00AD299B">
            <w:pPr>
              <w:jc w:val="right"/>
              <w:rPr>
                <w:b w:val="0"/>
                <w:bCs w:val="0"/>
                <w:color w:val="0066CC"/>
                <w:sz w:val="16"/>
                <w:szCs w:val="16"/>
              </w:rPr>
            </w:pPr>
            <w:r w:rsidRPr="00190933">
              <w:rPr>
                <w:b w:val="0"/>
                <w:bCs w:val="0"/>
                <w:color w:val="0066CC"/>
                <w:sz w:val="16"/>
                <w:szCs w:val="16"/>
              </w:rPr>
              <w:t>Senzori de proximitate</w:t>
            </w:r>
          </w:p>
        </w:tc>
        <w:tc>
          <w:tcPr>
            <w:tcW w:w="7371" w:type="dxa"/>
            <w:vAlign w:val="center"/>
          </w:tcPr>
          <w:p w:rsidR="00AD299B" w:rsidRPr="0014666F" w:rsidRDefault="00AD299B" w:rsidP="00AD299B">
            <w:pPr>
              <w:cnfStyle w:val="000000000000"/>
              <w:rPr>
                <w:sz w:val="16"/>
                <w:szCs w:val="16"/>
              </w:rPr>
            </w:pPr>
            <w:r>
              <w:rPr>
                <w:sz w:val="16"/>
                <w:szCs w:val="16"/>
              </w:rPr>
              <w:t>Da</w:t>
            </w:r>
          </w:p>
        </w:tc>
      </w:tr>
      <w:tr w:rsidR="00AD299B" w:rsidTr="00AD299B">
        <w:trPr>
          <w:trHeight w:val="213"/>
        </w:trPr>
        <w:tc>
          <w:tcPr>
            <w:cnfStyle w:val="001000000000"/>
            <w:tcW w:w="3114" w:type="dxa"/>
            <w:vAlign w:val="center"/>
          </w:tcPr>
          <w:p w:rsidR="00AD299B" w:rsidRPr="001E1FAB" w:rsidRDefault="00AD299B" w:rsidP="00AD299B">
            <w:pPr>
              <w:jc w:val="right"/>
              <w:rPr>
                <w:b w:val="0"/>
                <w:bCs w:val="0"/>
                <w:color w:val="0066CC"/>
                <w:sz w:val="16"/>
                <w:szCs w:val="16"/>
              </w:rPr>
            </w:pPr>
            <w:r>
              <w:rPr>
                <w:b w:val="0"/>
                <w:bCs w:val="0"/>
                <w:color w:val="0066CC"/>
                <w:sz w:val="16"/>
                <w:szCs w:val="16"/>
              </w:rPr>
              <w:t>Display</w:t>
            </w:r>
          </w:p>
        </w:tc>
        <w:tc>
          <w:tcPr>
            <w:tcW w:w="7371" w:type="dxa"/>
            <w:vAlign w:val="center"/>
          </w:tcPr>
          <w:p w:rsidR="00AD299B" w:rsidRPr="001E1FAB" w:rsidRDefault="00AD299B" w:rsidP="00AD299B">
            <w:pPr>
              <w:cnfStyle w:val="000000000000"/>
              <w:rPr>
                <w:sz w:val="16"/>
                <w:szCs w:val="16"/>
              </w:rPr>
            </w:pPr>
            <w:r>
              <w:rPr>
                <w:sz w:val="16"/>
                <w:szCs w:val="16"/>
              </w:rPr>
              <w:t>T</w:t>
            </w:r>
            <w:r w:rsidRPr="00190933">
              <w:rPr>
                <w:sz w:val="16"/>
                <w:szCs w:val="16"/>
              </w:rPr>
              <w:t>ableta/display</w:t>
            </w:r>
            <w:r>
              <w:rPr>
                <w:sz w:val="16"/>
                <w:szCs w:val="16"/>
              </w:rPr>
              <w:t xml:space="preserve"> de comunicare, minim 5”</w:t>
            </w:r>
          </w:p>
        </w:tc>
      </w:tr>
      <w:tr w:rsidR="00AD299B" w:rsidTr="00AD299B">
        <w:trPr>
          <w:trHeight w:val="213"/>
        </w:trPr>
        <w:tc>
          <w:tcPr>
            <w:cnfStyle w:val="001000000000"/>
            <w:tcW w:w="3114" w:type="dxa"/>
            <w:vAlign w:val="center"/>
          </w:tcPr>
          <w:p w:rsidR="00AD299B" w:rsidRPr="001A7954" w:rsidRDefault="00AD299B" w:rsidP="00AD299B">
            <w:pPr>
              <w:jc w:val="right"/>
              <w:rPr>
                <w:b w:val="0"/>
                <w:bCs w:val="0"/>
                <w:color w:val="0066CC"/>
                <w:sz w:val="16"/>
                <w:szCs w:val="16"/>
              </w:rPr>
            </w:pPr>
            <w:r w:rsidRPr="001A7954">
              <w:rPr>
                <w:b w:val="0"/>
                <w:bCs w:val="0"/>
                <w:color w:val="0066CC"/>
                <w:sz w:val="16"/>
                <w:szCs w:val="16"/>
              </w:rPr>
              <w:t>Software</w:t>
            </w:r>
            <w:r>
              <w:rPr>
                <w:b w:val="0"/>
                <w:bCs w:val="0"/>
                <w:color w:val="0066CC"/>
                <w:sz w:val="16"/>
                <w:szCs w:val="16"/>
              </w:rPr>
              <w:t xml:space="preserve"> și manuale</w:t>
            </w:r>
          </w:p>
        </w:tc>
        <w:tc>
          <w:tcPr>
            <w:tcW w:w="7371" w:type="dxa"/>
            <w:vAlign w:val="center"/>
          </w:tcPr>
          <w:p w:rsidR="00AD299B" w:rsidRDefault="00AD299B" w:rsidP="00AD299B">
            <w:pPr>
              <w:cnfStyle w:val="000000000000"/>
              <w:rPr>
                <w:sz w:val="16"/>
                <w:szCs w:val="16"/>
              </w:rPr>
            </w:pPr>
            <w:r>
              <w:rPr>
                <w:sz w:val="16"/>
                <w:szCs w:val="16"/>
              </w:rPr>
              <w:t>S</w:t>
            </w:r>
            <w:r w:rsidRPr="00190933">
              <w:rPr>
                <w:sz w:val="16"/>
                <w:szCs w:val="16"/>
              </w:rPr>
              <w:t>e va livra împreună cu software necesar pentruprogramare și minimum 10 lecții</w:t>
            </w:r>
          </w:p>
          <w:p w:rsidR="00AD299B" w:rsidRDefault="00AD299B" w:rsidP="00AD299B">
            <w:pPr>
              <w:cnfStyle w:val="000000000000"/>
              <w:rPr>
                <w:sz w:val="16"/>
                <w:szCs w:val="16"/>
              </w:rPr>
            </w:pPr>
            <w:r w:rsidRPr="00190933">
              <w:rPr>
                <w:sz w:val="16"/>
                <w:szCs w:val="16"/>
              </w:rPr>
              <w:t>Fiecare robot va fi insotit de: licența educațional</w:t>
            </w:r>
            <w:r>
              <w:rPr>
                <w:sz w:val="16"/>
                <w:szCs w:val="16"/>
              </w:rPr>
              <w:t>ă</w:t>
            </w:r>
          </w:p>
          <w:p w:rsidR="00AD299B" w:rsidRPr="0014666F" w:rsidRDefault="00AD299B" w:rsidP="00AD299B">
            <w:pPr>
              <w:cnfStyle w:val="000000000000"/>
              <w:rPr>
                <w:sz w:val="16"/>
                <w:szCs w:val="16"/>
              </w:rPr>
            </w:pPr>
            <w:r>
              <w:rPr>
                <w:sz w:val="16"/>
                <w:szCs w:val="16"/>
              </w:rPr>
              <w:t>K</w:t>
            </w:r>
            <w:r w:rsidRPr="00190933">
              <w:rPr>
                <w:sz w:val="16"/>
                <w:szCs w:val="16"/>
              </w:rPr>
              <w:t>iturile vor fi livrare alături de lectii aliniate curicular, ghid introductiv și manual de utilizare in limba romana</w:t>
            </w:r>
          </w:p>
        </w:tc>
      </w:tr>
    </w:tbl>
    <w:p w:rsidR="00AD299B" w:rsidRDefault="00AD299B" w:rsidP="00AD299B">
      <w:pPr>
        <w:spacing w:line="360" w:lineRule="auto"/>
        <w:jc w:val="both"/>
        <w:rPr>
          <w:i/>
          <w:iCs/>
          <w:sz w:val="16"/>
          <w:szCs w:val="16"/>
        </w:rPr>
      </w:pPr>
    </w:p>
    <w:tbl>
      <w:tblPr>
        <w:tblStyle w:val="GridTable1LightAccent1"/>
        <w:tblW w:w="10485" w:type="dxa"/>
        <w:tblLook w:val="04A0"/>
      </w:tblPr>
      <w:tblGrid>
        <w:gridCol w:w="3042"/>
        <w:gridCol w:w="7443"/>
      </w:tblGrid>
      <w:tr w:rsidR="00AD299B" w:rsidTr="00AD299B">
        <w:trPr>
          <w:cnfStyle w:val="100000000000"/>
          <w:trHeight w:val="213"/>
        </w:trPr>
        <w:tc>
          <w:tcPr>
            <w:cnfStyle w:val="001000000000"/>
            <w:tcW w:w="10485" w:type="dxa"/>
            <w:gridSpan w:val="2"/>
            <w:shd w:val="clear" w:color="auto" w:fill="B7FFDE"/>
          </w:tcPr>
          <w:p w:rsidR="00AD299B" w:rsidRDefault="00AD299B" w:rsidP="00AD299B">
            <w:pPr>
              <w:jc w:val="center"/>
              <w:rPr>
                <w:sz w:val="16"/>
                <w:szCs w:val="16"/>
              </w:rPr>
            </w:pPr>
            <w:bookmarkStart w:id="3" w:name="_Hlk151549707"/>
            <w:r w:rsidRPr="001825BB">
              <w:rPr>
                <w:b w:val="0"/>
                <w:bCs w:val="0"/>
              </w:rPr>
              <w:t>Kituri robotice pentru începători sau avansați</w:t>
            </w:r>
            <w:bookmarkEnd w:id="3"/>
          </w:p>
        </w:tc>
      </w:tr>
      <w:tr w:rsidR="00AD299B" w:rsidTr="00AD299B">
        <w:trPr>
          <w:trHeight w:val="213"/>
        </w:trPr>
        <w:tc>
          <w:tcPr>
            <w:cnfStyle w:val="001000000000"/>
            <w:tcW w:w="3042" w:type="dxa"/>
            <w:shd w:val="clear" w:color="auto" w:fill="D9E2F3" w:themeFill="accent1" w:themeFillTint="33"/>
          </w:tcPr>
          <w:p w:rsidR="00AD299B" w:rsidRPr="00034ECC" w:rsidRDefault="00AD299B" w:rsidP="00AD299B">
            <w:pPr>
              <w:jc w:val="right"/>
              <w:rPr>
                <w:sz w:val="16"/>
                <w:szCs w:val="16"/>
              </w:rPr>
            </w:pPr>
            <w:r>
              <w:rPr>
                <w:sz w:val="16"/>
                <w:szCs w:val="16"/>
              </w:rPr>
              <w:t>Caracteristici</w:t>
            </w:r>
          </w:p>
        </w:tc>
        <w:tc>
          <w:tcPr>
            <w:tcW w:w="7443" w:type="dxa"/>
            <w:shd w:val="clear" w:color="auto" w:fill="D5DCE4" w:themeFill="text2" w:themeFillTint="33"/>
          </w:tcPr>
          <w:p w:rsidR="00AD299B" w:rsidRPr="00D27E3C" w:rsidRDefault="00AD299B" w:rsidP="00AD299B">
            <w:pPr>
              <w:cnfStyle w:val="000000000000"/>
              <w:rPr>
                <w:b/>
                <w:bCs/>
                <w:sz w:val="16"/>
                <w:szCs w:val="16"/>
              </w:rPr>
            </w:pPr>
            <w:r w:rsidRPr="00D27E3C">
              <w:rPr>
                <w:b/>
                <w:bCs/>
                <w:sz w:val="16"/>
                <w:szCs w:val="16"/>
              </w:rPr>
              <w:t>Specificații minimale</w:t>
            </w:r>
          </w:p>
        </w:tc>
      </w:tr>
      <w:tr w:rsidR="00AD299B" w:rsidTr="00AD299B">
        <w:trPr>
          <w:trHeight w:val="168"/>
        </w:trPr>
        <w:tc>
          <w:tcPr>
            <w:cnfStyle w:val="001000000000"/>
            <w:tcW w:w="3042" w:type="dxa"/>
            <w:vAlign w:val="center"/>
          </w:tcPr>
          <w:p w:rsidR="00AD299B" w:rsidRDefault="00AD299B" w:rsidP="00AD299B">
            <w:pPr>
              <w:jc w:val="right"/>
              <w:rPr>
                <w:color w:val="0066CC"/>
                <w:sz w:val="16"/>
                <w:szCs w:val="16"/>
              </w:rPr>
            </w:pPr>
            <w:r w:rsidRPr="005B7B0E">
              <w:rPr>
                <w:b w:val="0"/>
                <w:bCs w:val="0"/>
                <w:color w:val="0066CC"/>
                <w:sz w:val="16"/>
                <w:szCs w:val="16"/>
              </w:rPr>
              <w:t>Tip kit</w:t>
            </w:r>
          </w:p>
          <w:p w:rsidR="00AD299B" w:rsidRPr="005B7B0E" w:rsidRDefault="00AD299B" w:rsidP="00AD299B">
            <w:pPr>
              <w:jc w:val="right"/>
              <w:rPr>
                <w:i/>
                <w:iCs/>
                <w:color w:val="0066CC"/>
                <w:sz w:val="16"/>
                <w:szCs w:val="16"/>
              </w:rPr>
            </w:pPr>
            <w:r w:rsidRPr="005B7B0E">
              <w:rPr>
                <w:i/>
                <w:iCs/>
                <w:color w:val="0066CC"/>
                <w:sz w:val="16"/>
                <w:szCs w:val="16"/>
              </w:rPr>
              <w:t>(condiție obligatorie</w:t>
            </w:r>
            <w:r>
              <w:rPr>
                <w:i/>
                <w:iCs/>
                <w:color w:val="0066CC"/>
                <w:sz w:val="16"/>
                <w:szCs w:val="16"/>
              </w:rPr>
              <w:t xml:space="preserve"> cf. OME 3497</w:t>
            </w:r>
            <w:r w:rsidRPr="005B7B0E">
              <w:rPr>
                <w:i/>
                <w:iCs/>
                <w:color w:val="0066CC"/>
                <w:sz w:val="16"/>
                <w:szCs w:val="16"/>
              </w:rPr>
              <w:t>)</w:t>
            </w:r>
          </w:p>
        </w:tc>
        <w:tc>
          <w:tcPr>
            <w:tcW w:w="7443" w:type="dxa"/>
            <w:vAlign w:val="center"/>
          </w:tcPr>
          <w:p w:rsidR="00AD299B" w:rsidRPr="0014666F" w:rsidRDefault="00AD299B" w:rsidP="00AD299B">
            <w:pPr>
              <w:jc w:val="both"/>
              <w:cnfStyle w:val="000000000000"/>
              <w:rPr>
                <w:sz w:val="16"/>
                <w:szCs w:val="16"/>
              </w:rPr>
            </w:pPr>
            <w:r>
              <w:rPr>
                <w:sz w:val="16"/>
                <w:szCs w:val="16"/>
              </w:rPr>
              <w:t>C</w:t>
            </w:r>
            <w:r w:rsidRPr="005B7B0E">
              <w:rPr>
                <w:sz w:val="16"/>
                <w:szCs w:val="16"/>
              </w:rPr>
              <w:t>ompus din plăcuțe programabile (va conțineminimum: microcontroller; cabluri compatibile cu plăcuțeleprogramabile; firele trebuie să suporte semnale digitale sauanalogice); senzori de temperatură și umiditate, ultrasonici,cabluri de conexiune, cu buzzer, fotodiode, leduri de diferiteculori, minibreadboard, pentru realizarea de aplicații educaționalede tip STEM (Science, Technology, Engineering and Maths)</w:t>
            </w:r>
          </w:p>
        </w:tc>
      </w:tr>
      <w:tr w:rsidR="00AD299B" w:rsidTr="00AD299B">
        <w:trPr>
          <w:trHeight w:val="213"/>
        </w:trPr>
        <w:tc>
          <w:tcPr>
            <w:cnfStyle w:val="001000000000"/>
            <w:tcW w:w="3042" w:type="dxa"/>
            <w:vAlign w:val="center"/>
          </w:tcPr>
          <w:p w:rsidR="00AD299B" w:rsidRDefault="00AD299B" w:rsidP="00AD299B">
            <w:pPr>
              <w:jc w:val="right"/>
              <w:rPr>
                <w:color w:val="0066CC"/>
                <w:sz w:val="16"/>
                <w:szCs w:val="16"/>
              </w:rPr>
            </w:pPr>
            <w:r>
              <w:rPr>
                <w:b w:val="0"/>
                <w:bCs w:val="0"/>
                <w:color w:val="0066CC"/>
                <w:sz w:val="16"/>
                <w:szCs w:val="16"/>
              </w:rPr>
              <w:t>Ambalare</w:t>
            </w:r>
          </w:p>
          <w:p w:rsidR="00AD299B" w:rsidRPr="0014666F" w:rsidRDefault="00AD299B" w:rsidP="00AD299B">
            <w:pPr>
              <w:jc w:val="right"/>
              <w:rPr>
                <w:b w:val="0"/>
                <w:bCs w:val="0"/>
                <w:color w:val="0066CC"/>
                <w:sz w:val="16"/>
                <w:szCs w:val="16"/>
              </w:rPr>
            </w:pPr>
            <w:r w:rsidRPr="005B7B0E">
              <w:rPr>
                <w:i/>
                <w:iCs/>
                <w:color w:val="0066CC"/>
                <w:sz w:val="16"/>
                <w:szCs w:val="16"/>
              </w:rPr>
              <w:t>(condiție obligatorie</w:t>
            </w:r>
            <w:r>
              <w:rPr>
                <w:i/>
                <w:iCs/>
                <w:color w:val="0066CC"/>
                <w:sz w:val="16"/>
                <w:szCs w:val="16"/>
              </w:rPr>
              <w:t xml:space="preserve"> cf. OME 3497</w:t>
            </w:r>
            <w:r w:rsidRPr="005B7B0E">
              <w:rPr>
                <w:i/>
                <w:iCs/>
                <w:color w:val="0066CC"/>
                <w:sz w:val="16"/>
                <w:szCs w:val="16"/>
              </w:rPr>
              <w:t>)</w:t>
            </w:r>
          </w:p>
        </w:tc>
        <w:tc>
          <w:tcPr>
            <w:tcW w:w="7443" w:type="dxa"/>
            <w:vAlign w:val="center"/>
          </w:tcPr>
          <w:p w:rsidR="00AD299B" w:rsidRPr="0014666F" w:rsidRDefault="00AD299B" w:rsidP="00AD299B">
            <w:pPr>
              <w:jc w:val="both"/>
              <w:cnfStyle w:val="000000000000"/>
              <w:rPr>
                <w:sz w:val="16"/>
                <w:szCs w:val="16"/>
              </w:rPr>
            </w:pPr>
            <w:r w:rsidRPr="005B7B0E">
              <w:rPr>
                <w:sz w:val="16"/>
                <w:szCs w:val="16"/>
              </w:rPr>
              <w:t>Componentele kitului vor fi livrate în cutii individuale</w:t>
            </w:r>
          </w:p>
        </w:tc>
      </w:tr>
      <w:tr w:rsidR="00AD299B" w:rsidTr="00AD299B">
        <w:trPr>
          <w:trHeight w:val="213"/>
        </w:trPr>
        <w:tc>
          <w:tcPr>
            <w:cnfStyle w:val="001000000000"/>
            <w:tcW w:w="3042" w:type="dxa"/>
            <w:vAlign w:val="center"/>
          </w:tcPr>
          <w:p w:rsidR="00AD299B" w:rsidRDefault="00AD299B" w:rsidP="00AD299B">
            <w:pPr>
              <w:jc w:val="right"/>
              <w:rPr>
                <w:color w:val="0066CC"/>
                <w:sz w:val="16"/>
                <w:szCs w:val="16"/>
              </w:rPr>
            </w:pPr>
            <w:r>
              <w:rPr>
                <w:b w:val="0"/>
                <w:bCs w:val="0"/>
                <w:color w:val="0066CC"/>
                <w:sz w:val="16"/>
                <w:szCs w:val="16"/>
              </w:rPr>
              <w:t>Descrierea cuprinzătoare a echipamentului</w:t>
            </w:r>
          </w:p>
          <w:p w:rsidR="00AD299B" w:rsidRDefault="00AD299B" w:rsidP="00AD299B">
            <w:pPr>
              <w:jc w:val="right"/>
              <w:rPr>
                <w:i/>
                <w:iCs/>
                <w:color w:val="0066CC"/>
                <w:sz w:val="16"/>
                <w:szCs w:val="16"/>
              </w:rPr>
            </w:pPr>
            <w:r w:rsidRPr="005B7B0E">
              <w:rPr>
                <w:b w:val="0"/>
                <w:bCs w:val="0"/>
                <w:i/>
                <w:iCs/>
                <w:color w:val="0066CC"/>
                <w:sz w:val="16"/>
                <w:szCs w:val="16"/>
              </w:rPr>
              <w:t>(extras din cererea de finanțare)</w:t>
            </w:r>
          </w:p>
          <w:p w:rsidR="00AD299B" w:rsidRDefault="00AD299B" w:rsidP="00AD299B">
            <w:pPr>
              <w:jc w:val="right"/>
              <w:rPr>
                <w:i/>
                <w:iCs/>
                <w:color w:val="0066CC"/>
                <w:sz w:val="16"/>
                <w:szCs w:val="16"/>
              </w:rPr>
            </w:pPr>
          </w:p>
          <w:p w:rsidR="00AD299B" w:rsidRPr="005B7B0E" w:rsidRDefault="00AD299B" w:rsidP="00AD299B">
            <w:pPr>
              <w:jc w:val="right"/>
              <w:rPr>
                <w:i/>
                <w:iCs/>
                <w:color w:val="0066CC"/>
                <w:sz w:val="16"/>
                <w:szCs w:val="16"/>
              </w:rPr>
            </w:pPr>
            <w:r>
              <w:rPr>
                <w:i/>
                <w:iCs/>
                <w:color w:val="0066CC"/>
                <w:sz w:val="16"/>
                <w:szCs w:val="16"/>
              </w:rPr>
              <w:t>(</w:t>
            </w:r>
            <w:r w:rsidRPr="005B7B0E">
              <w:rPr>
                <w:i/>
                <w:iCs/>
                <w:color w:val="0066CC"/>
                <w:sz w:val="16"/>
                <w:szCs w:val="16"/>
              </w:rPr>
              <w:t>Cu titlu de informare</w:t>
            </w:r>
            <w:r>
              <w:rPr>
                <w:i/>
                <w:iCs/>
                <w:color w:val="0066CC"/>
                <w:sz w:val="16"/>
                <w:szCs w:val="16"/>
              </w:rPr>
              <w:t>)</w:t>
            </w:r>
          </w:p>
        </w:tc>
        <w:tc>
          <w:tcPr>
            <w:tcW w:w="7443" w:type="dxa"/>
            <w:vAlign w:val="center"/>
          </w:tcPr>
          <w:p w:rsidR="00AD299B" w:rsidRDefault="00AD299B" w:rsidP="00AD299B">
            <w:pPr>
              <w:jc w:val="both"/>
              <w:cnfStyle w:val="000000000000"/>
            </w:pPr>
            <w:r w:rsidRPr="00BE4A87">
              <w:rPr>
                <w:i/>
                <w:iCs/>
                <w:color w:val="0070C0"/>
                <w:sz w:val="14"/>
                <w:szCs w:val="14"/>
              </w:rPr>
              <w:t>KITUL DE ROBOTICĂ pentru incepători sau avansați va fi livrat împreună cu o aplicație software dedicată. Software-ul va fi ușor de utilizat pentru începători, dar suficient de flexibil și pentru avansați. Acesta se va baza pe principiul PPE - „Processing programming environment”, astfel încât elevii să se familiarizeze cum să învețe să programeze în acest mediu și modul în care funcționează kitul robotic. Totodată, producatorul/furnizorul va pune la dispozitie o platforma de tip Web Editor in mod gratuit. Aceasta va fi  disponibilă online pentru a facilita elevilor programarea și salvarea aplicațiilor în cloud. Platforma va include toate bibliotecile și va fi compatibila cu toate placile kitului robotic. Vor fi achiziționate 12 de KIT-uri necesare pentru a acoperi un colectiv de 12 de elevi. Un kit va conține conține urmatoarele componente: 1 x manual/carte cu instrucțiuni și lecții  in limba Romană, 1 x microcontroller  programabil cu 14 I/O digitale și 6 intrări analogice, 1 x cabluUSB pentru conectarea la un dispozitiv de programare, 1 x Breadboard 400 points pe care se pot crea diferite montaje electronice folosind componentele din kit, 70 x Solid core jumper wires, 1 x Easy-to-assemble base, 1 x baterie 9v, 1x Stranded jumper wires (black), 1xStranded jumper wires (red), 6x fototranzistor, 3x potentiometru 10kOhms, 10 x Pushbuttons, 1x Senzor temperatură, 1 x Tilt sensor, 1 x alphanumeric LCD (16x2 characters), 1 x LED, 1 x LED (RGB), 8 x LEDs (rosu), 8 x LEDs (verde), 8 x LEDs (galben), 3 x LEDs (albastru), 1 x  mic motor DC 6/9V, 1 x mic servo-motor, si alte componente specifice. Se solicită prezența în kitu-uri a senzorilor de tip: senzori de umiditate, senzori ultrasonici etc. În cadrul manualului vor fi descrise o serie de lecții practice prin care se va descrie pas cu pas realizarea unei activităti de complexitate mică, medie și ridicată destinate atât începătorilor cât și avansaților.</w:t>
            </w:r>
          </w:p>
          <w:p w:rsidR="00AD299B" w:rsidRDefault="00AD299B" w:rsidP="00AD299B">
            <w:pPr>
              <w:cnfStyle w:val="000000000000"/>
            </w:pPr>
          </w:p>
          <w:p w:rsidR="00AD299B" w:rsidRDefault="00AD299B" w:rsidP="00AD299B">
            <w:pPr>
              <w:cnfStyle w:val="000000000000"/>
            </w:pPr>
          </w:p>
          <w:p w:rsidR="00AD299B" w:rsidRPr="005B7B0E" w:rsidRDefault="00AD299B" w:rsidP="00AD299B">
            <w:pPr>
              <w:jc w:val="both"/>
              <w:cnfStyle w:val="000000000000"/>
              <w:rPr>
                <w:i/>
                <w:iCs/>
                <w:sz w:val="16"/>
                <w:szCs w:val="16"/>
              </w:rPr>
            </w:pPr>
          </w:p>
        </w:tc>
      </w:tr>
    </w:tbl>
    <w:p w:rsidR="00AD299B" w:rsidRDefault="00AD299B" w:rsidP="00AD299B">
      <w:pPr>
        <w:spacing w:line="360" w:lineRule="auto"/>
        <w:jc w:val="both"/>
        <w:rPr>
          <w:i/>
          <w:iCs/>
          <w:sz w:val="16"/>
          <w:szCs w:val="16"/>
        </w:rPr>
      </w:pPr>
    </w:p>
    <w:p w:rsidR="00AD299B" w:rsidRDefault="00AD299B" w:rsidP="00AD299B">
      <w:pPr>
        <w:rPr>
          <w:sz w:val="16"/>
          <w:szCs w:val="16"/>
        </w:rPr>
      </w:pPr>
    </w:p>
    <w:p w:rsidR="00AD299B" w:rsidRDefault="00AD299B" w:rsidP="00AD299B">
      <w:pPr>
        <w:spacing w:line="360" w:lineRule="auto"/>
      </w:pPr>
    </w:p>
    <w:p w:rsidR="00AD299B" w:rsidRPr="00075DAC" w:rsidRDefault="00AD299B" w:rsidP="00AD299B">
      <w:pPr>
        <w:shd w:val="clear" w:color="auto" w:fill="002060"/>
        <w:jc w:val="center"/>
        <w:rPr>
          <w:b/>
          <w:bCs/>
          <w:color w:val="FFFFFF" w:themeColor="background1"/>
          <w:sz w:val="32"/>
          <w:szCs w:val="32"/>
        </w:rPr>
      </w:pPr>
      <w:r>
        <w:rPr>
          <w:b/>
          <w:bCs/>
          <w:color w:val="FFFFFF" w:themeColor="background1"/>
          <w:sz w:val="32"/>
          <w:szCs w:val="32"/>
        </w:rPr>
        <w:t>PACHETE SOFTWARE</w:t>
      </w: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Software educațional</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191,83</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191,83</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30211300-4</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Conținut educațional - Laborator digital</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1264,15</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1264,15</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30211300-4</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Platformă e-learning creare conținut educațional (20 profesori, 3 ani)</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6586,4</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6586,4</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30211300-4</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Pr="00C6297D" w:rsidRDefault="00AD299B" w:rsidP="00AD299B">
      <w:pPr>
        <w:spacing w:line="360" w:lineRule="auto"/>
        <w:jc w:val="both"/>
        <w:rPr>
          <w:rFonts w:eastAsia="Times New Roman"/>
          <w:bCs/>
          <w:color w:val="0070C0"/>
          <w:sz w:val="20"/>
          <w:szCs w:val="20"/>
          <w:lang w:val="ro-RO"/>
        </w:rPr>
      </w:pPr>
    </w:p>
    <w:p w:rsidR="00AD299B" w:rsidRDefault="00AD299B" w:rsidP="00AD299B">
      <w:pPr>
        <w:rPr>
          <w:sz w:val="16"/>
          <w:szCs w:val="16"/>
        </w:rPr>
      </w:pPr>
    </w:p>
    <w:p w:rsidR="00AD299B" w:rsidRDefault="00AD299B" w:rsidP="00AD299B">
      <w:pPr>
        <w:rPr>
          <w:sz w:val="16"/>
          <w:szCs w:val="16"/>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D299B" w:rsidRDefault="00AD299B" w:rsidP="00AD299B">
      <w:pPr>
        <w:rPr>
          <w:sz w:val="16"/>
          <w:szCs w:val="16"/>
        </w:rPr>
      </w:pPr>
    </w:p>
    <w:p w:rsidR="00AD299B" w:rsidRDefault="00AD299B" w:rsidP="00AD299B">
      <w:pPr>
        <w:rPr>
          <w:sz w:val="16"/>
          <w:szCs w:val="16"/>
        </w:rPr>
      </w:pPr>
    </w:p>
    <w:p w:rsidR="00AD299B" w:rsidRPr="00E2295A" w:rsidRDefault="00AD299B" w:rsidP="00AD299B">
      <w:pPr>
        <w:shd w:val="clear" w:color="auto" w:fill="002060"/>
        <w:jc w:val="center"/>
        <w:rPr>
          <w:color w:val="FFFFFF" w:themeColor="background1"/>
          <w:szCs w:val="16"/>
        </w:rPr>
      </w:pPr>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rsidR="00AD299B" w:rsidRPr="00E2295A" w:rsidRDefault="00AD299B" w:rsidP="00AD299B">
      <w:pPr>
        <w:spacing w:line="360" w:lineRule="auto"/>
        <w:jc w:val="both"/>
        <w:rPr>
          <w:sz w:val="16"/>
          <w:szCs w:val="16"/>
        </w:rPr>
      </w:pPr>
    </w:p>
    <w:tbl>
      <w:tblPr>
        <w:tblW w:w="10440" w:type="dxa"/>
        <w:tblLook w:val="04A0"/>
      </w:tblPr>
      <w:tblGrid>
        <w:gridCol w:w="3520"/>
        <w:gridCol w:w="6920"/>
      </w:tblGrid>
      <w:tr w:rsidR="00AD299B" w:rsidRPr="00E946C0" w:rsidTr="00AD299B">
        <w:trPr>
          <w:trHeight w:val="260"/>
        </w:trPr>
        <w:tc>
          <w:tcPr>
            <w:tcW w:w="10440" w:type="dxa"/>
            <w:gridSpan w:val="2"/>
            <w:tcBorders>
              <w:top w:val="single" w:sz="8" w:space="0" w:color="B8CCE4"/>
              <w:left w:val="single" w:sz="8" w:space="0" w:color="B8CCE4"/>
              <w:bottom w:val="single" w:sz="12" w:space="0" w:color="95B3D7"/>
              <w:right w:val="single" w:sz="8" w:space="0" w:color="B8CCE4"/>
            </w:tcBorders>
            <w:shd w:val="clear" w:color="auto" w:fill="6FF9C1"/>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Conținut Educațional</w:t>
            </w:r>
          </w:p>
        </w:tc>
      </w:tr>
      <w:tr w:rsidR="00AD299B" w:rsidRPr="00E946C0" w:rsidTr="00AD299B">
        <w:trPr>
          <w:trHeight w:val="260"/>
        </w:trPr>
        <w:tc>
          <w:tcPr>
            <w:tcW w:w="3520" w:type="dxa"/>
            <w:tcBorders>
              <w:top w:val="nil"/>
              <w:left w:val="single" w:sz="8" w:space="0" w:color="B8CCE4"/>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 xml:space="preserve">Descriere conform </w:t>
            </w:r>
            <w:r w:rsidRPr="00E946C0">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rPr>
                <w:rFonts w:eastAsia="Times New Roman"/>
                <w:sz w:val="16"/>
                <w:szCs w:val="16"/>
                <w:lang w:val="ro-RO" w:eastAsia="ro-RO"/>
              </w:rPr>
            </w:pPr>
            <w:r w:rsidRPr="00E946C0">
              <w:rPr>
                <w:rFonts w:eastAsia="Times New Roman"/>
                <w:sz w:val="16"/>
                <w:szCs w:val="16"/>
                <w:lang w:val="ro-RO" w:eastAsia="ro-RO"/>
              </w:rPr>
              <w:t xml:space="preserve">Conținut educațional pentru domenii din programa școlară de tip Laborator Digital – ce vor oferi elevilor un mod de învățare plăcut și modern, îmbinând educația cu tehnologia pentru a atrage interesul copiilor. Laboratorul digital va ajuta procesul educațional sa fie adaptat nevoilor și așteptările elevilor. Curricula școlară va fi transpusă în lecții moderne interactive, unde subiectele educaționale sunt facilitate de modele 3D și animații. Cu ajutorul acestora, copiii înteleg vizual si practic materia de la școală, având acces la aceasta pentru aprofundare oricând, de pe orice dispozitiv. Profesorii vor avea acces la o clasă digitală interactivă, unde pot folosi modele 3D, pot prezenta documente, videoclipuri, imagini 360 sau chiar pot face evaluări rapide ale clasei. </w:t>
            </w:r>
          </w:p>
        </w:tc>
      </w:tr>
      <w:tr w:rsidR="00AD299B" w:rsidRPr="00E946C0" w:rsidTr="00AD299B">
        <w:trPr>
          <w:trHeight w:val="260"/>
        </w:trPr>
        <w:tc>
          <w:tcPr>
            <w:tcW w:w="3520" w:type="dxa"/>
            <w:tcBorders>
              <w:top w:val="nil"/>
              <w:left w:val="single" w:sz="8" w:space="0" w:color="B8CCE4"/>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Tip licență</w:t>
            </w:r>
          </w:p>
        </w:tc>
        <w:tc>
          <w:tcPr>
            <w:tcW w:w="6920" w:type="dxa"/>
            <w:tcBorders>
              <w:top w:val="nil"/>
              <w:left w:val="nil"/>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rPr>
                <w:rFonts w:eastAsia="Times New Roman"/>
                <w:sz w:val="16"/>
                <w:szCs w:val="16"/>
                <w:lang w:val="ro-RO" w:eastAsia="ro-RO"/>
              </w:rPr>
            </w:pPr>
            <w:r w:rsidRPr="00C0255C">
              <w:rPr>
                <w:sz w:val="16"/>
                <w:szCs w:val="16"/>
              </w:rPr>
              <w:t>Licenta va fi valabila minim 3 ani pentru unitatea PC unde este instalată.</w:t>
            </w:r>
          </w:p>
        </w:tc>
      </w:tr>
    </w:tbl>
    <w:p w:rsidR="00AD299B" w:rsidRPr="00E946C0" w:rsidRDefault="00AD299B" w:rsidP="00AD299B">
      <w:pPr>
        <w:spacing w:line="360" w:lineRule="auto"/>
        <w:jc w:val="both"/>
        <w:rPr>
          <w:i/>
          <w:iCs/>
          <w:sz w:val="16"/>
          <w:szCs w:val="16"/>
        </w:rPr>
      </w:pPr>
    </w:p>
    <w:tbl>
      <w:tblPr>
        <w:tblW w:w="10440" w:type="dxa"/>
        <w:tblLook w:val="04A0"/>
      </w:tblPr>
      <w:tblGrid>
        <w:gridCol w:w="3520"/>
        <w:gridCol w:w="6920"/>
      </w:tblGrid>
      <w:tr w:rsidR="00AD299B" w:rsidRPr="00E946C0" w:rsidTr="00AD299B">
        <w:trPr>
          <w:trHeight w:val="26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Platformă e-learning creare conținut educațional</w:t>
            </w:r>
          </w:p>
        </w:tc>
      </w:tr>
      <w:tr w:rsidR="00AD299B" w:rsidRPr="00E946C0" w:rsidTr="00AD299B">
        <w:trPr>
          <w:trHeight w:val="260"/>
        </w:trPr>
        <w:tc>
          <w:tcPr>
            <w:tcW w:w="3520" w:type="dxa"/>
            <w:tcBorders>
              <w:top w:val="nil"/>
              <w:left w:val="single" w:sz="8" w:space="0" w:color="B8CCE4"/>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 xml:space="preserve">Descriere conform </w:t>
            </w:r>
            <w:r w:rsidRPr="00E946C0">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rPr>
                <w:rFonts w:eastAsia="Times New Roman"/>
                <w:sz w:val="16"/>
                <w:szCs w:val="16"/>
                <w:lang w:val="ro-RO" w:eastAsia="ro-RO"/>
              </w:rPr>
            </w:pPr>
            <w:r w:rsidRPr="00E946C0">
              <w:rPr>
                <w:rFonts w:eastAsia="Times New Roman"/>
                <w:sz w:val="16"/>
                <w:szCs w:val="16"/>
                <w:lang w:val="ro-RO" w:eastAsia="ro-RO"/>
              </w:rPr>
              <w:t xml:space="preserve">Platformă e-learning de creare și distribuire de conținut educațional digital. Platforma va contine un editor pentru dezvoltarea materialelor educationale digitale si o biblioteca e-learning in acelasi timp. Lectiile create sunt pachete HTML5 ce ruleaza online sau offilne. Continutul educational va fi livrat in format responsive - adaptiv. Editorul va permite inserarea de elemente interactive, imagini, video, quizz-uri, sesiuni de evaluare, avatare interactive/asistenți  virtuali, generare voce în limba română plus alte limbi, precum si editor foto si video integrat; Interfata aplicatiei va fi in limba romana. Biblioteca e-learning va contine minim 4000 de lectii in limba romana. Licenta va fi achizitionata per institutie cu numar variabil de conturi de acces in functie de pachetul achizitionat si va include traning pentru administrare si suport de la producator pe durata licentei incluse. </w:t>
            </w:r>
          </w:p>
        </w:tc>
      </w:tr>
      <w:tr w:rsidR="00AD299B" w:rsidRPr="00E946C0" w:rsidTr="00AD299B">
        <w:trPr>
          <w:trHeight w:val="260"/>
        </w:trPr>
        <w:tc>
          <w:tcPr>
            <w:tcW w:w="3520" w:type="dxa"/>
            <w:tcBorders>
              <w:top w:val="nil"/>
              <w:left w:val="single" w:sz="8" w:space="0" w:color="B8CCE4"/>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Tip licență</w:t>
            </w:r>
          </w:p>
        </w:tc>
        <w:tc>
          <w:tcPr>
            <w:tcW w:w="6920" w:type="dxa"/>
            <w:tcBorders>
              <w:top w:val="nil"/>
              <w:left w:val="nil"/>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rPr>
                <w:rFonts w:eastAsia="Times New Roman"/>
                <w:sz w:val="16"/>
                <w:szCs w:val="16"/>
                <w:lang w:val="ro-RO" w:eastAsia="ro-RO"/>
              </w:rPr>
            </w:pPr>
            <w:r w:rsidRPr="00C0255C">
              <w:rPr>
                <w:sz w:val="16"/>
                <w:szCs w:val="16"/>
              </w:rPr>
              <w:t>Platformă e-learning creare conținut educațional (20 profesori, 3 ani)</w:t>
            </w:r>
          </w:p>
        </w:tc>
      </w:tr>
    </w:tbl>
    <w:p w:rsidR="00AD299B" w:rsidRDefault="00AD299B" w:rsidP="00AD299B">
      <w:pPr>
        <w:spacing w:line="360" w:lineRule="auto"/>
        <w:jc w:val="both"/>
        <w:rPr>
          <w:i/>
          <w:iCs/>
          <w:sz w:val="16"/>
          <w:szCs w:val="16"/>
        </w:rPr>
      </w:pPr>
    </w:p>
    <w:tbl>
      <w:tblPr>
        <w:tblW w:w="10440" w:type="dxa"/>
        <w:tblLook w:val="04A0"/>
      </w:tblPr>
      <w:tblGrid>
        <w:gridCol w:w="3520"/>
        <w:gridCol w:w="6920"/>
      </w:tblGrid>
      <w:tr w:rsidR="00AD299B" w:rsidRPr="00E946C0" w:rsidTr="00AD299B">
        <w:trPr>
          <w:trHeight w:val="260"/>
        </w:trPr>
        <w:tc>
          <w:tcPr>
            <w:tcW w:w="10440" w:type="dxa"/>
            <w:gridSpan w:val="2"/>
            <w:tcBorders>
              <w:top w:val="single" w:sz="8" w:space="0" w:color="B8CCE4"/>
              <w:left w:val="single" w:sz="8" w:space="0" w:color="B8CCE4"/>
              <w:bottom w:val="single" w:sz="12" w:space="0" w:color="95B3D7"/>
              <w:right w:val="single" w:sz="8" w:space="0" w:color="B8CCE4"/>
            </w:tcBorders>
            <w:shd w:val="clear" w:color="000000" w:fill="6FF9C1"/>
            <w:vAlign w:val="center"/>
            <w:hideMark/>
          </w:tcPr>
          <w:p w:rsidR="00AD299B" w:rsidRPr="00E946C0" w:rsidRDefault="00AD299B" w:rsidP="00AD299B">
            <w:pPr>
              <w:widowControl/>
              <w:autoSpaceDE/>
              <w:autoSpaceDN/>
              <w:jc w:val="center"/>
              <w:rPr>
                <w:rFonts w:eastAsia="Times New Roman"/>
                <w:b/>
                <w:bCs/>
                <w:lang w:val="ro-RO" w:eastAsia="ro-RO"/>
              </w:rPr>
            </w:pPr>
            <w:r w:rsidRPr="00E946C0">
              <w:rPr>
                <w:rFonts w:eastAsia="Times New Roman"/>
                <w:b/>
                <w:bCs/>
                <w:lang w:val="ro-RO" w:eastAsia="ro-RO"/>
              </w:rPr>
              <w:t>Software educațional</w:t>
            </w:r>
          </w:p>
        </w:tc>
      </w:tr>
      <w:tr w:rsidR="00AD299B" w:rsidRPr="00E946C0" w:rsidTr="00AD299B">
        <w:trPr>
          <w:trHeight w:val="260"/>
        </w:trPr>
        <w:tc>
          <w:tcPr>
            <w:tcW w:w="3520" w:type="dxa"/>
            <w:tcBorders>
              <w:top w:val="nil"/>
              <w:left w:val="single" w:sz="8" w:space="0" w:color="B8CCE4"/>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 xml:space="preserve">Descriere conform </w:t>
            </w:r>
            <w:r w:rsidRPr="00E946C0">
              <w:rPr>
                <w:rFonts w:eastAsia="Times New Roman"/>
                <w:b/>
                <w:bCs/>
                <w:sz w:val="16"/>
                <w:szCs w:val="16"/>
                <w:lang w:val="ro-RO" w:eastAsia="ro-RO"/>
              </w:rPr>
              <w:br/>
              <w:t>cererii de finanțare aprobate</w:t>
            </w:r>
          </w:p>
        </w:tc>
        <w:tc>
          <w:tcPr>
            <w:tcW w:w="6920" w:type="dxa"/>
            <w:tcBorders>
              <w:top w:val="nil"/>
              <w:left w:val="nil"/>
              <w:bottom w:val="single" w:sz="4" w:space="0" w:color="8497B0"/>
              <w:right w:val="single" w:sz="8" w:space="0" w:color="B8CCE4"/>
            </w:tcBorders>
            <w:shd w:val="clear" w:color="auto" w:fill="auto"/>
            <w:vAlign w:val="center"/>
            <w:hideMark/>
          </w:tcPr>
          <w:p w:rsidR="00AD299B" w:rsidRPr="00E946C0" w:rsidRDefault="00AD299B" w:rsidP="00AD299B">
            <w:pPr>
              <w:widowControl/>
              <w:autoSpaceDE/>
              <w:autoSpaceDN/>
              <w:rPr>
                <w:rFonts w:eastAsia="Times New Roman"/>
                <w:sz w:val="16"/>
                <w:szCs w:val="16"/>
                <w:lang w:val="ro-RO" w:eastAsia="ro-RO"/>
              </w:rPr>
            </w:pPr>
            <w:r w:rsidRPr="00E946C0">
              <w:rPr>
                <w:rFonts w:eastAsia="Times New Roman"/>
                <w:sz w:val="16"/>
                <w:szCs w:val="16"/>
                <w:lang w:val="ro-RO" w:eastAsia="ro-RO"/>
              </w:rPr>
              <w:t xml:space="preserve">Software/licență cu specific educațional care să asigure distribuirea centralizată, în rețeaua locală, a materialelor didactice pe dispozitive - suita de licențiere per utilizator pentru produsele educaționale va oferi productivitate crescută utilizatorului și oferă experința unei clase hibride pentru toate device-urile folosite, dar și Securitate și control. </w:t>
            </w:r>
            <w:r w:rsidRPr="00E946C0">
              <w:rPr>
                <w:rFonts w:eastAsia="Times New Roman"/>
                <w:sz w:val="16"/>
                <w:szCs w:val="16"/>
                <w:lang w:val="ro-RO" w:eastAsia="ro-RO"/>
              </w:rPr>
              <w:br/>
            </w:r>
            <w:r w:rsidRPr="00E946C0">
              <w:rPr>
                <w:rFonts w:eastAsia="Times New Roman"/>
                <w:sz w:val="16"/>
                <w:szCs w:val="16"/>
                <w:lang w:val="ro-RO" w:eastAsia="ro-RO"/>
              </w:rPr>
              <w:br/>
              <w:t>Fiecare licenta educațională va fi insoțită de minim 10 licențe pentru elevi</w:t>
            </w:r>
          </w:p>
        </w:tc>
      </w:tr>
      <w:tr w:rsidR="00AD299B" w:rsidRPr="00E946C0" w:rsidTr="00AD299B">
        <w:trPr>
          <w:trHeight w:val="260"/>
        </w:trPr>
        <w:tc>
          <w:tcPr>
            <w:tcW w:w="3520" w:type="dxa"/>
            <w:tcBorders>
              <w:top w:val="nil"/>
              <w:left w:val="single" w:sz="8" w:space="0" w:color="B8CCE4"/>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jc w:val="center"/>
              <w:rPr>
                <w:rFonts w:eastAsia="Times New Roman"/>
                <w:b/>
                <w:bCs/>
                <w:sz w:val="16"/>
                <w:szCs w:val="16"/>
                <w:lang w:val="ro-RO" w:eastAsia="ro-RO"/>
              </w:rPr>
            </w:pPr>
            <w:r w:rsidRPr="00E946C0">
              <w:rPr>
                <w:rFonts w:eastAsia="Times New Roman"/>
                <w:b/>
                <w:bCs/>
                <w:sz w:val="16"/>
                <w:szCs w:val="16"/>
                <w:lang w:val="ro-RO" w:eastAsia="ro-RO"/>
              </w:rPr>
              <w:t>Tip licență</w:t>
            </w:r>
          </w:p>
        </w:tc>
        <w:tc>
          <w:tcPr>
            <w:tcW w:w="6920" w:type="dxa"/>
            <w:tcBorders>
              <w:top w:val="nil"/>
              <w:left w:val="nil"/>
              <w:bottom w:val="single" w:sz="8" w:space="0" w:color="B8CCE4"/>
              <w:right w:val="single" w:sz="8" w:space="0" w:color="B8CCE4"/>
            </w:tcBorders>
            <w:shd w:val="clear" w:color="auto" w:fill="D9E2F3" w:themeFill="accent1" w:themeFillTint="33"/>
            <w:vAlign w:val="center"/>
            <w:hideMark/>
          </w:tcPr>
          <w:p w:rsidR="00AD299B" w:rsidRPr="00E946C0" w:rsidRDefault="00AD299B" w:rsidP="00AD299B">
            <w:pPr>
              <w:widowControl/>
              <w:autoSpaceDE/>
              <w:autoSpaceDN/>
              <w:rPr>
                <w:rFonts w:eastAsia="Times New Roman"/>
                <w:sz w:val="16"/>
                <w:szCs w:val="16"/>
                <w:lang w:val="ro-RO" w:eastAsia="ro-RO"/>
              </w:rPr>
            </w:pPr>
            <w:r w:rsidRPr="00E946C0">
              <w:rPr>
                <w:rFonts w:eastAsia="Times New Roman"/>
                <w:sz w:val="16"/>
                <w:szCs w:val="16"/>
                <w:lang w:val="ro-RO" w:eastAsia="ro-RO"/>
              </w:rPr>
              <w:t>Licenta valabila minim 12 luni</w:t>
            </w:r>
          </w:p>
        </w:tc>
      </w:tr>
    </w:tbl>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spacing w:line="360" w:lineRule="auto"/>
      </w:pPr>
    </w:p>
    <w:p w:rsidR="00AD299B" w:rsidRPr="004F3D0A" w:rsidRDefault="00AD299B" w:rsidP="00AD299B">
      <w:pPr>
        <w:shd w:val="clear" w:color="auto" w:fill="002060"/>
        <w:jc w:val="center"/>
        <w:rPr>
          <w:b/>
          <w:bCs/>
          <w:color w:val="FFFFFF" w:themeColor="background1"/>
          <w:sz w:val="32"/>
          <w:szCs w:val="32"/>
        </w:rPr>
      </w:pPr>
      <w:r>
        <w:rPr>
          <w:bCs/>
          <w:color w:val="FFFFFF" w:themeColor="background1"/>
          <w:sz w:val="32"/>
          <w:szCs w:val="32"/>
        </w:rPr>
        <w:t>Mobilier SMARTLAB</w:t>
      </w:r>
    </w:p>
    <w:p w:rsidR="00AD299B" w:rsidRDefault="00AD299B" w:rsidP="00AD299B">
      <w:pPr>
        <w:spacing w:line="360" w:lineRule="auto"/>
        <w:jc w:val="both"/>
        <w:rPr>
          <w:b/>
          <w:bCs/>
          <w:color w:val="0070C0"/>
          <w:sz w:val="20"/>
          <w:szCs w:val="20"/>
        </w:rPr>
      </w:pPr>
    </w:p>
    <w:tbl>
      <w:tblPr>
        <w:tblW w:w="10466"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single" w:sz="4" w:space="0" w:color="2F5496" w:themeColor="accent1" w:themeShade="BF"/>
          <w:insideV w:val="single" w:sz="4" w:space="0" w:color="2F5496" w:themeColor="accent1" w:themeShade="BF"/>
        </w:tblBorders>
        <w:tblLook w:val="04A0"/>
      </w:tblPr>
      <w:tblGrid>
        <w:gridCol w:w="774"/>
        <w:gridCol w:w="2708"/>
        <w:gridCol w:w="1110"/>
        <w:gridCol w:w="1043"/>
        <w:gridCol w:w="1534"/>
        <w:gridCol w:w="1534"/>
        <w:gridCol w:w="1763"/>
      </w:tblGrid>
      <w:tr w:rsidR="00AD299B" w:rsidRPr="00486ECD" w:rsidTr="00AD299B">
        <w:trPr>
          <w:trHeight w:val="919"/>
        </w:trPr>
        <w:tc>
          <w:tcPr>
            <w:tcW w:w="77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rsidR="00AD299B" w:rsidRPr="00486ECD" w:rsidRDefault="00AD299B" w:rsidP="00AD299B">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AD299B" w:rsidRPr="00486ECD" w:rsidTr="00AD299B">
        <w:trPr>
          <w:trHeight w:val="125"/>
        </w:trPr>
        <w:tc>
          <w:tcPr>
            <w:tcW w:w="77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rsidR="00AD299B" w:rsidRPr="00486ECD" w:rsidRDefault="00AD299B" w:rsidP="00AD299B">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Mobilier STEAM (Masa si scaun)</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1942,96</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23315,58</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39121000-6</w:t>
            </w:r>
          </w:p>
        </w:tc>
      </w:tr>
      <w:tr w:rsidR="00AD299B" w:rsidRPr="00486ECD" w:rsidTr="00AD299B">
        <w:trPr>
          <w:trHeight w:val="297"/>
        </w:trPr>
        <w:tc>
          <w:tcPr>
            <w:tcW w:w="77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Mobilier imprimantă 3D</w:t>
            </w:r>
          </w:p>
        </w:tc>
        <w:tc>
          <w:tcPr>
            <w:tcW w:w="1110"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1229,72</w:t>
            </w:r>
          </w:p>
        </w:tc>
        <w:tc>
          <w:tcPr>
            <w:tcW w:w="1534"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1229,72</w:t>
            </w:r>
          </w:p>
        </w:tc>
        <w:tc>
          <w:tcPr>
            <w:tcW w:w="1763" w:type="dxa"/>
            <w:shd w:val="clear" w:color="auto" w:fill="auto"/>
            <w:vAlign w:val="center"/>
          </w:tcPr>
          <w:p w:rsidR="00AD299B" w:rsidRPr="00486ECD" w:rsidRDefault="00AD299B" w:rsidP="00AD299B">
            <w:pPr>
              <w:widowControl/>
              <w:autoSpaceDE/>
              <w:autoSpaceDN/>
              <w:jc w:val="center"/>
              <w:rPr>
                <w:rFonts w:ascii="Arial Narrow" w:eastAsia="Times New Roman" w:hAnsi="Arial Narrow" w:cs="Calibri"/>
                <w:lang w:val="ro-RO" w:eastAsia="ro-RO"/>
              </w:rPr>
            </w:pPr>
            <w:r>
              <w:rPr>
                <w:rFonts w:ascii="Arial Narrow" w:hAnsi="Arial Narrow" w:cs="Calibri"/>
              </w:rPr>
              <w:t>39121000-6</w:t>
            </w:r>
          </w:p>
        </w:tc>
      </w:tr>
    </w:tbl>
    <w:p w:rsidR="00AD299B" w:rsidRPr="00C6297D" w:rsidRDefault="00AD299B" w:rsidP="00AD299B">
      <w:pPr>
        <w:spacing w:line="360" w:lineRule="auto"/>
        <w:jc w:val="both"/>
        <w:rPr>
          <w:rFonts w:eastAsia="Times New Roman"/>
          <w:bCs/>
          <w:color w:val="0070C0"/>
          <w:sz w:val="20"/>
          <w:szCs w:val="20"/>
          <w:lang w:val="ro-RO"/>
        </w:rPr>
      </w:pPr>
    </w:p>
    <w:p w:rsidR="00AD299B" w:rsidRPr="00C6297D" w:rsidRDefault="00AD299B" w:rsidP="00AD299B">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Default="00AD299B" w:rsidP="00AD299B">
      <w:pPr>
        <w:rPr>
          <w:sz w:val="16"/>
          <w:szCs w:val="16"/>
        </w:rPr>
      </w:pPr>
    </w:p>
    <w:p w:rsidR="00AD299B" w:rsidRPr="00C6297D" w:rsidRDefault="00AD299B" w:rsidP="00AD299B">
      <w:pPr>
        <w:jc w:val="center"/>
        <w:rPr>
          <w:b/>
          <w:sz w:val="32"/>
          <w:szCs w:val="32"/>
          <w:lang w:val="en-GB"/>
        </w:rPr>
      </w:pPr>
      <w:r>
        <w:rPr>
          <w:sz w:val="32"/>
          <w:szCs w:val="32"/>
        </w:rPr>
        <w:t>Specificațiile tehnice minimale conform cererii de finanțare</w:t>
      </w:r>
    </w:p>
    <w:p w:rsidR="00AD299B" w:rsidRPr="00544F73" w:rsidRDefault="00AD299B" w:rsidP="00AD299B">
      <w:pPr>
        <w:spacing w:line="360" w:lineRule="auto"/>
        <w:jc w:val="center"/>
        <w:rPr>
          <w:sz w:val="20"/>
          <w:szCs w:val="20"/>
        </w:rPr>
      </w:pPr>
    </w:p>
    <w:p w:rsidR="00AD299B" w:rsidRPr="00544F73" w:rsidRDefault="00AD299B" w:rsidP="00AD299B">
      <w:pPr>
        <w:spacing w:line="360" w:lineRule="auto"/>
        <w:jc w:val="center"/>
        <w:rPr>
          <w:sz w:val="20"/>
          <w:szCs w:val="20"/>
        </w:rPr>
      </w:pPr>
      <w:r w:rsidRPr="00544F73">
        <w:rPr>
          <w:sz w:val="20"/>
          <w:szCs w:val="20"/>
        </w:rPr>
        <w:t>Planul Național de Redresare și Reziliență – componenta C15 – EDUCAȚIE</w:t>
      </w:r>
    </w:p>
    <w:p w:rsidR="00AD299B" w:rsidRDefault="00AD299B" w:rsidP="00AD299B">
      <w:pPr>
        <w:spacing w:line="360" w:lineRule="auto"/>
        <w:jc w:val="center"/>
      </w:pPr>
      <w:r w:rsidRPr="00544F73">
        <w:t>Dotarea cu laboratoare inteligente a unităților de învățământ secundar superior („smart lab”)</w:t>
      </w:r>
    </w:p>
    <w:p w:rsidR="00AD299B" w:rsidRDefault="00AD299B" w:rsidP="00AD299B">
      <w:pPr>
        <w:spacing w:line="360" w:lineRule="auto"/>
        <w:jc w:val="center"/>
      </w:pPr>
    </w:p>
    <w:p w:rsidR="00A3563A" w:rsidRPr="00E2295A" w:rsidRDefault="00A3563A" w:rsidP="00A3563A">
      <w:pPr>
        <w:shd w:val="clear" w:color="auto" w:fill="002060"/>
        <w:jc w:val="center"/>
        <w:rPr>
          <w:color w:val="FFFFFF" w:themeColor="background1"/>
          <w:szCs w:val="16"/>
        </w:rPr>
      </w:pPr>
      <w:r w:rsidRPr="00E2295A">
        <w:rPr>
          <w:color w:val="FFFFFF" w:themeColor="background1"/>
          <w:szCs w:val="16"/>
        </w:rPr>
        <w:t xml:space="preserve">Specificațiile tehnice minimale în conformitate cu </w:t>
      </w:r>
      <w:r w:rsidRPr="0004465C">
        <w:rPr>
          <w:b/>
          <w:bCs/>
          <w:color w:val="FFFFFF" w:themeColor="background1"/>
          <w:szCs w:val="16"/>
        </w:rPr>
        <w:t>cererea de finanțare</w:t>
      </w:r>
    </w:p>
    <w:p w:rsidR="00A3563A" w:rsidRPr="00E2295A" w:rsidRDefault="00A3563A" w:rsidP="00A3563A">
      <w:pPr>
        <w:spacing w:line="360" w:lineRule="auto"/>
        <w:jc w:val="both"/>
        <w:rPr>
          <w:sz w:val="16"/>
          <w:szCs w:val="16"/>
        </w:rPr>
      </w:pPr>
    </w:p>
    <w:tbl>
      <w:tblPr>
        <w:tblStyle w:val="GridTable1LightAccent1"/>
        <w:tblW w:w="10485" w:type="dxa"/>
        <w:tblLook w:val="04A0"/>
      </w:tblPr>
      <w:tblGrid>
        <w:gridCol w:w="2122"/>
        <w:gridCol w:w="8363"/>
      </w:tblGrid>
      <w:tr w:rsidR="00A3563A" w:rsidTr="0062210B">
        <w:trPr>
          <w:cnfStyle w:val="100000000000"/>
          <w:trHeight w:val="213"/>
        </w:trPr>
        <w:tc>
          <w:tcPr>
            <w:cnfStyle w:val="001000000000"/>
            <w:tcW w:w="10485" w:type="dxa"/>
            <w:gridSpan w:val="2"/>
            <w:shd w:val="clear" w:color="auto" w:fill="B7FFDE"/>
          </w:tcPr>
          <w:p w:rsidR="00A3563A" w:rsidRPr="00243528" w:rsidRDefault="00A3563A" w:rsidP="0062210B">
            <w:pPr>
              <w:jc w:val="center"/>
              <w:rPr>
                <w:b w:val="0"/>
                <w:bCs w:val="0"/>
                <w:sz w:val="16"/>
                <w:szCs w:val="16"/>
              </w:rPr>
            </w:pPr>
            <w:r w:rsidRPr="00243528">
              <w:rPr>
                <w:b w:val="0"/>
                <w:bCs w:val="0"/>
                <w:sz w:val="16"/>
                <w:szCs w:val="16"/>
              </w:rPr>
              <w:t>Mobilier (totem) imprimanta 3D</w:t>
            </w:r>
          </w:p>
        </w:tc>
      </w:tr>
      <w:tr w:rsidR="00A3563A" w:rsidTr="0062210B">
        <w:trPr>
          <w:trHeight w:val="213"/>
        </w:trPr>
        <w:tc>
          <w:tcPr>
            <w:cnfStyle w:val="001000000000"/>
            <w:tcW w:w="2122" w:type="dxa"/>
            <w:shd w:val="clear" w:color="auto" w:fill="D9E2F3" w:themeFill="accent1" w:themeFillTint="33"/>
          </w:tcPr>
          <w:p w:rsidR="00A3563A" w:rsidRPr="00034ECC" w:rsidRDefault="00A3563A" w:rsidP="0062210B">
            <w:pPr>
              <w:jc w:val="right"/>
              <w:rPr>
                <w:sz w:val="16"/>
                <w:szCs w:val="16"/>
              </w:rPr>
            </w:pPr>
            <w:r>
              <w:rPr>
                <w:sz w:val="16"/>
                <w:szCs w:val="16"/>
              </w:rPr>
              <w:t>Caracteristici</w:t>
            </w:r>
          </w:p>
        </w:tc>
        <w:tc>
          <w:tcPr>
            <w:tcW w:w="8363" w:type="dxa"/>
            <w:shd w:val="clear" w:color="auto" w:fill="D5DCE4" w:themeFill="text2" w:themeFillTint="33"/>
          </w:tcPr>
          <w:p w:rsidR="00A3563A" w:rsidRPr="00D27E3C" w:rsidRDefault="00A3563A" w:rsidP="0062210B">
            <w:pPr>
              <w:cnfStyle w:val="000000000000"/>
              <w:rPr>
                <w:b/>
                <w:bCs/>
                <w:sz w:val="16"/>
                <w:szCs w:val="16"/>
              </w:rPr>
            </w:pPr>
            <w:r w:rsidRPr="00D27E3C">
              <w:rPr>
                <w:b/>
                <w:bCs/>
                <w:sz w:val="16"/>
                <w:szCs w:val="16"/>
              </w:rPr>
              <w:t>Specificații minimale</w:t>
            </w:r>
          </w:p>
        </w:tc>
      </w:tr>
      <w:tr w:rsidR="00A3563A" w:rsidTr="0062210B">
        <w:trPr>
          <w:trHeight w:val="168"/>
        </w:trPr>
        <w:tc>
          <w:tcPr>
            <w:cnfStyle w:val="001000000000"/>
            <w:tcW w:w="2122" w:type="dxa"/>
            <w:vAlign w:val="center"/>
          </w:tcPr>
          <w:p w:rsidR="00A3563A" w:rsidRPr="0014666F" w:rsidRDefault="00A3563A" w:rsidP="0062210B">
            <w:pPr>
              <w:jc w:val="right"/>
              <w:rPr>
                <w:b w:val="0"/>
                <w:bCs w:val="0"/>
                <w:color w:val="0066CC"/>
                <w:sz w:val="16"/>
                <w:szCs w:val="16"/>
              </w:rPr>
            </w:pPr>
            <w:r>
              <w:rPr>
                <w:b w:val="0"/>
                <w:bCs w:val="0"/>
                <w:color w:val="0066CC"/>
                <w:sz w:val="16"/>
                <w:szCs w:val="16"/>
              </w:rPr>
              <w:t>Descriere</w:t>
            </w:r>
          </w:p>
        </w:tc>
        <w:tc>
          <w:tcPr>
            <w:tcW w:w="8363" w:type="dxa"/>
            <w:vAlign w:val="center"/>
          </w:tcPr>
          <w:p w:rsidR="00A3563A" w:rsidRPr="00F5521C" w:rsidRDefault="00A3563A" w:rsidP="0062210B">
            <w:pPr>
              <w:jc w:val="both"/>
              <w:cnfStyle w:val="000000000000"/>
              <w:rPr>
                <w:sz w:val="16"/>
                <w:szCs w:val="16"/>
                <w:highlight w:val="yellow"/>
              </w:rPr>
            </w:pPr>
            <w:r w:rsidRPr="00243528">
              <w:rPr>
                <w:b/>
                <w:bCs/>
                <w:sz w:val="16"/>
                <w:szCs w:val="16"/>
              </w:rPr>
              <w:t>Descriere conform cererii de finanțare aprobate:</w:t>
            </w:r>
            <w:r w:rsidRPr="00243528">
              <w:rPr>
                <w:sz w:val="16"/>
                <w:szCs w:val="16"/>
              </w:rPr>
              <w:t>Mobilier integrat pentru imprimanta 3D, realizat din PAL sau MDF de minim 15 mm cu dimensiuni de minim 450 mm x 450 mm x h 650 mm. Baza mobilierului integrat va dispune de spatiu alocat pentru echipare electrica la baza format din minim 6 prize. Mobilierul va integra o capacitate de stocare materiale consumabile pentru imprimanta 3D, avand minim o latură deschisă pentru acces. Materialele din care este realizat vor oferi un grad mare de reciclare fara impact asupra mediului inconjurator si va respecta un design prin care protejeaza sanatatatea si securitatea consumatorului.</w:t>
            </w:r>
          </w:p>
        </w:tc>
      </w:tr>
    </w:tbl>
    <w:p w:rsidR="00A3563A" w:rsidRDefault="00A3563A" w:rsidP="00A3563A">
      <w:pPr>
        <w:spacing w:line="360" w:lineRule="auto"/>
        <w:jc w:val="both"/>
        <w:rPr>
          <w:i/>
          <w:iCs/>
          <w:sz w:val="16"/>
          <w:szCs w:val="16"/>
        </w:rPr>
      </w:pPr>
    </w:p>
    <w:tbl>
      <w:tblPr>
        <w:tblStyle w:val="GridTable1LightAccent1"/>
        <w:tblW w:w="10485" w:type="dxa"/>
        <w:tblLook w:val="04A0"/>
      </w:tblPr>
      <w:tblGrid>
        <w:gridCol w:w="2122"/>
        <w:gridCol w:w="8363"/>
      </w:tblGrid>
      <w:tr w:rsidR="00A3563A" w:rsidTr="0062210B">
        <w:trPr>
          <w:cnfStyle w:val="100000000000"/>
          <w:trHeight w:val="213"/>
        </w:trPr>
        <w:tc>
          <w:tcPr>
            <w:cnfStyle w:val="001000000000"/>
            <w:tcW w:w="10485" w:type="dxa"/>
            <w:gridSpan w:val="2"/>
            <w:shd w:val="clear" w:color="auto" w:fill="B7FFDE"/>
          </w:tcPr>
          <w:p w:rsidR="00A3563A" w:rsidRPr="00243528" w:rsidRDefault="00A3563A" w:rsidP="0062210B">
            <w:pPr>
              <w:jc w:val="center"/>
              <w:rPr>
                <w:b w:val="0"/>
                <w:bCs w:val="0"/>
                <w:sz w:val="16"/>
                <w:szCs w:val="16"/>
              </w:rPr>
            </w:pPr>
            <w:r w:rsidRPr="00243528">
              <w:rPr>
                <w:b w:val="0"/>
                <w:bCs w:val="0"/>
                <w:sz w:val="16"/>
                <w:szCs w:val="16"/>
              </w:rPr>
              <w:t>Ansamblu Mobilier STIAM - Masa si scaun</w:t>
            </w:r>
          </w:p>
        </w:tc>
      </w:tr>
      <w:tr w:rsidR="00A3563A" w:rsidTr="0062210B">
        <w:trPr>
          <w:trHeight w:val="213"/>
        </w:trPr>
        <w:tc>
          <w:tcPr>
            <w:cnfStyle w:val="001000000000"/>
            <w:tcW w:w="2122" w:type="dxa"/>
            <w:shd w:val="clear" w:color="auto" w:fill="D9E2F3" w:themeFill="accent1" w:themeFillTint="33"/>
          </w:tcPr>
          <w:p w:rsidR="00A3563A" w:rsidRPr="00034ECC" w:rsidRDefault="00A3563A" w:rsidP="0062210B">
            <w:pPr>
              <w:jc w:val="right"/>
              <w:rPr>
                <w:sz w:val="16"/>
                <w:szCs w:val="16"/>
              </w:rPr>
            </w:pPr>
            <w:r>
              <w:rPr>
                <w:sz w:val="16"/>
                <w:szCs w:val="16"/>
              </w:rPr>
              <w:t>Caracteristici</w:t>
            </w:r>
          </w:p>
        </w:tc>
        <w:tc>
          <w:tcPr>
            <w:tcW w:w="8363" w:type="dxa"/>
            <w:shd w:val="clear" w:color="auto" w:fill="D5DCE4" w:themeFill="text2" w:themeFillTint="33"/>
          </w:tcPr>
          <w:p w:rsidR="00A3563A" w:rsidRPr="00D27E3C" w:rsidRDefault="00A3563A" w:rsidP="0062210B">
            <w:pPr>
              <w:cnfStyle w:val="000000000000"/>
              <w:rPr>
                <w:b/>
                <w:bCs/>
                <w:sz w:val="16"/>
                <w:szCs w:val="16"/>
              </w:rPr>
            </w:pPr>
            <w:r w:rsidRPr="00D27E3C">
              <w:rPr>
                <w:b/>
                <w:bCs/>
                <w:sz w:val="16"/>
                <w:szCs w:val="16"/>
              </w:rPr>
              <w:t>Specificații minimale</w:t>
            </w:r>
          </w:p>
        </w:tc>
      </w:tr>
      <w:tr w:rsidR="00A3563A" w:rsidTr="0062210B">
        <w:trPr>
          <w:trHeight w:val="168"/>
        </w:trPr>
        <w:tc>
          <w:tcPr>
            <w:cnfStyle w:val="001000000000"/>
            <w:tcW w:w="2122" w:type="dxa"/>
            <w:vAlign w:val="center"/>
          </w:tcPr>
          <w:p w:rsidR="00A3563A" w:rsidRPr="0014666F" w:rsidRDefault="00A3563A" w:rsidP="0062210B">
            <w:pPr>
              <w:jc w:val="right"/>
              <w:rPr>
                <w:b w:val="0"/>
                <w:bCs w:val="0"/>
                <w:color w:val="0066CC"/>
                <w:sz w:val="16"/>
                <w:szCs w:val="16"/>
              </w:rPr>
            </w:pPr>
            <w:r>
              <w:rPr>
                <w:b w:val="0"/>
                <w:bCs w:val="0"/>
                <w:color w:val="0066CC"/>
                <w:sz w:val="16"/>
                <w:szCs w:val="16"/>
              </w:rPr>
              <w:t>Descriere</w:t>
            </w:r>
          </w:p>
        </w:tc>
        <w:tc>
          <w:tcPr>
            <w:tcW w:w="8363" w:type="dxa"/>
            <w:vAlign w:val="center"/>
          </w:tcPr>
          <w:p w:rsidR="00A3563A" w:rsidRPr="00F5521C" w:rsidRDefault="00A3563A" w:rsidP="0062210B">
            <w:pPr>
              <w:jc w:val="both"/>
              <w:cnfStyle w:val="000000000000"/>
              <w:rPr>
                <w:sz w:val="16"/>
                <w:szCs w:val="16"/>
                <w:highlight w:val="yellow"/>
              </w:rPr>
            </w:pPr>
            <w:r w:rsidRPr="00243528">
              <w:rPr>
                <w:b/>
                <w:bCs/>
                <w:sz w:val="16"/>
                <w:szCs w:val="16"/>
              </w:rPr>
              <w:t>Descriere conform cererii de finanțare aprobate:</w:t>
            </w:r>
            <w:r w:rsidRPr="00243528">
              <w:rPr>
                <w:sz w:val="16"/>
                <w:szCs w:val="16"/>
              </w:rPr>
              <w:t xml:space="preserve">Unitate de lucru pentru laboratoare smart in format modular cu structura metalica la baza, dotata cu sisteme de cablare locala si pe picior, dotata cu platforma metalica ce susutine ventilatia si evita incingerea pentru monitor cu talpa, sursa, PC cu sistem metalic de tip sina, etc. Unitatea smart asigura sisteme de agatare pentru casti VR si casti audio metalice taiate cu muchii finisate sa nu agate, sisteme ce asigura sanatatea si securitatatea copiilor la clase si a profesorilor. Unitatile vor fi achizitionate cu posibilitate de reciclare, cu impact minim asupra mediului inconjurator. Kit-ul va contine scaun școlar pentru elevi </w:t>
            </w:r>
          </w:p>
        </w:tc>
      </w:tr>
    </w:tbl>
    <w:p w:rsidR="00AD299B" w:rsidRDefault="00AD299B"/>
    <w:sectPr w:rsidR="00AD299B" w:rsidSect="00A83DC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AFB" w:rsidRDefault="00010AFB" w:rsidP="002E5D8F">
      <w:r>
        <w:separator/>
      </w:r>
    </w:p>
  </w:endnote>
  <w:endnote w:type="continuationSeparator" w:id="1">
    <w:p w:rsidR="00010AFB" w:rsidRDefault="00010AFB" w:rsidP="002E5D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rsidP="00AD299B">
    <w:pPr>
      <w:pStyle w:val="Footer"/>
      <w:jc w:val="center"/>
      <w:rPr>
        <w:rFonts w:ascii="Calibri" w:eastAsia="Calibri" w:hAnsi="Calibri"/>
        <w:kern w:val="2"/>
      </w:rPr>
    </w:pPr>
  </w:p>
  <w:p w:rsidR="00AD299B" w:rsidRDefault="00AD299B" w:rsidP="00AD299B">
    <w:pPr>
      <w:pStyle w:val="Footer"/>
      <w:jc w:val="center"/>
      <w:rPr>
        <w:rFonts w:ascii="Calibri" w:eastAsia="Calibri" w:hAnsi="Calibri"/>
        <w:kern w:val="2"/>
      </w:rPr>
    </w:pPr>
  </w:p>
  <w:p w:rsidR="00AD299B" w:rsidRDefault="00AD299B" w:rsidP="00AD299B">
    <w:pPr>
      <w:pStyle w:val="Footer"/>
      <w:jc w:val="center"/>
      <w:rPr>
        <w:rFonts w:ascii="Calibri" w:eastAsia="Calibri" w:hAnsi="Calibri"/>
        <w:kern w:val="2"/>
      </w:rPr>
    </w:pPr>
  </w:p>
  <w:p w:rsidR="00AD299B" w:rsidRPr="00121798" w:rsidRDefault="00AD299B" w:rsidP="00AD299B">
    <w:pPr>
      <w:pStyle w:val="Footer"/>
      <w:jc w:val="center"/>
      <w:rPr>
        <w:rFonts w:ascii="Calibri" w:eastAsia="Calibri" w:hAnsi="Calibri"/>
        <w:kern w:val="2"/>
      </w:rPr>
    </w:pPr>
    <w:r w:rsidRPr="00121798">
      <w:rPr>
        <w:rFonts w:ascii="Calibri" w:eastAsia="Calibri" w:hAnsi="Calibri"/>
        <w:kern w:val="2"/>
      </w:rPr>
      <w:t>Conţinutul acestui material nu reprezintă în mod obligatoriu poziţia oficială a Uniunii Europene sau a Guvernului României.</w:t>
    </w:r>
  </w:p>
  <w:p w:rsidR="00AD299B" w:rsidRPr="00121798" w:rsidRDefault="00AD299B" w:rsidP="00AD299B">
    <w:pPr>
      <w:widowControl/>
      <w:tabs>
        <w:tab w:val="center" w:pos="4680"/>
        <w:tab w:val="right" w:pos="9360"/>
      </w:tabs>
      <w:autoSpaceDE/>
      <w:autoSpaceDN/>
      <w:jc w:val="center"/>
      <w:rPr>
        <w:rFonts w:ascii="Calibri" w:eastAsia="Calibri" w:hAnsi="Calibri"/>
        <w:kern w:val="2"/>
      </w:rPr>
    </w:pPr>
    <w:r w:rsidRPr="00121798">
      <w:rPr>
        <w:rFonts w:ascii="Calibri" w:eastAsia="Calibri" w:hAnsi="Calibri"/>
        <w:noProof/>
        <w:kern w:val="2"/>
      </w:rPr>
      <w:drawing>
        <wp:inline distT="0" distB="0" distL="0" distR="0">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rsidR="00AD299B" w:rsidRPr="00121798" w:rsidRDefault="00AD299B" w:rsidP="00AD299B">
    <w:pPr>
      <w:widowControl/>
      <w:tabs>
        <w:tab w:val="center" w:pos="4680"/>
        <w:tab w:val="right" w:pos="9360"/>
      </w:tabs>
      <w:autoSpaceDE/>
      <w:autoSpaceDN/>
      <w:jc w:val="center"/>
      <w:rPr>
        <w:rFonts w:ascii="Calibri" w:eastAsia="Calibri" w:hAnsi="Calibri"/>
        <w:b/>
        <w:bCs/>
        <w:kern w:val="2"/>
        <w:sz w:val="24"/>
        <w:szCs w:val="24"/>
      </w:rPr>
    </w:pPr>
  </w:p>
  <w:p w:rsidR="00AD299B" w:rsidRPr="00121798" w:rsidRDefault="00AD299B" w:rsidP="00AD299B">
    <w:pPr>
      <w:widowControl/>
      <w:tabs>
        <w:tab w:val="center" w:pos="4680"/>
        <w:tab w:val="right" w:pos="9360"/>
      </w:tabs>
      <w:autoSpaceDE/>
      <w:autoSpaceDN/>
      <w:jc w:val="center"/>
      <w:rPr>
        <w:rFonts w:ascii="Calibri" w:eastAsia="Calibri" w:hAnsi="Calibri"/>
        <w:b/>
        <w:bCs/>
        <w:color w:val="0070C0"/>
        <w:kern w:val="2"/>
        <w:sz w:val="24"/>
        <w:szCs w:val="24"/>
      </w:rPr>
    </w:pPr>
    <w:r w:rsidRPr="00121798">
      <w:rPr>
        <w:rFonts w:ascii="Calibri" w:eastAsia="Calibri" w:hAnsi="Calibri"/>
        <w:bCs/>
        <w:kern w:val="2"/>
        <w:sz w:val="24"/>
        <w:szCs w:val="24"/>
      </w:rPr>
      <w:t>”PNRR. Finanțat de Uniunea Europeană - UrmătoareaGenerațieUE”</w:t>
    </w:r>
  </w:p>
  <w:p w:rsidR="00AD299B" w:rsidRPr="00121798" w:rsidRDefault="00AD299B" w:rsidP="00AD299B">
    <w:pPr>
      <w:widowControl/>
      <w:tabs>
        <w:tab w:val="center" w:pos="4680"/>
        <w:tab w:val="right" w:pos="9360"/>
      </w:tabs>
      <w:autoSpaceDE/>
      <w:autoSpaceDN/>
      <w:rPr>
        <w:rFonts w:ascii="Calibri" w:eastAsia="Calibri" w:hAnsi="Calibri"/>
        <w:kern w:val="2"/>
      </w:rPr>
    </w:pPr>
  </w:p>
  <w:p w:rsidR="00AD299B" w:rsidRPr="00121798" w:rsidRDefault="002E5D8F" w:rsidP="00AD299B">
    <w:pPr>
      <w:widowControl/>
      <w:tabs>
        <w:tab w:val="center" w:pos="4680"/>
        <w:tab w:val="right" w:pos="9360"/>
      </w:tabs>
      <w:autoSpaceDE/>
      <w:autoSpaceDN/>
      <w:jc w:val="center"/>
      <w:rPr>
        <w:rFonts w:ascii="Roboto" w:eastAsia="Calibri" w:hAnsi="Roboto"/>
        <w:kern w:val="2"/>
      </w:rPr>
    </w:pPr>
    <w:hyperlink r:id="rId2" w:history="1">
      <w:r w:rsidR="00AD299B" w:rsidRPr="00121798">
        <w:rPr>
          <w:rFonts w:ascii="Roboto" w:eastAsia="Calibri" w:hAnsi="Roboto"/>
          <w:color w:val="0563C1"/>
          <w:kern w:val="2"/>
        </w:rPr>
        <w:t>https://mfe.gov.ro/pnrr/</w:t>
      </w:r>
    </w:hyperlink>
    <w:hyperlink r:id="rId3" w:history="1">
      <w:r w:rsidR="00AD299B" w:rsidRPr="00121798">
        <w:rPr>
          <w:rFonts w:ascii="Roboto" w:eastAsia="Calibri" w:hAnsi="Roboto"/>
          <w:color w:val="0563C1"/>
          <w:kern w:val="2"/>
        </w:rPr>
        <w:t>https://www.facebook.com/PNRROficial/</w:t>
      </w:r>
    </w:hyperlink>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rsidP="00AD299B">
    <w:pPr>
      <w:pStyle w:val="Footer"/>
      <w:jc w:val="center"/>
      <w:rPr>
        <w:rFonts w:ascii="Calibri" w:eastAsia="Calibri" w:hAnsi="Calibri"/>
        <w:kern w:val="2"/>
      </w:rPr>
    </w:pPr>
  </w:p>
  <w:p w:rsidR="00AD299B" w:rsidRDefault="00AD299B" w:rsidP="00AD299B">
    <w:pPr>
      <w:pStyle w:val="Footer"/>
      <w:jc w:val="center"/>
      <w:rPr>
        <w:rFonts w:ascii="Calibri" w:eastAsia="Calibri" w:hAnsi="Calibri"/>
        <w:kern w:val="2"/>
      </w:rPr>
    </w:pPr>
  </w:p>
  <w:p w:rsidR="00AD299B" w:rsidRDefault="00AD299B" w:rsidP="00AD299B">
    <w:pPr>
      <w:pStyle w:val="Footer"/>
      <w:jc w:val="center"/>
      <w:rPr>
        <w:rFonts w:ascii="Calibri" w:eastAsia="Calibri" w:hAnsi="Calibri"/>
        <w:kern w:val="2"/>
      </w:rPr>
    </w:pPr>
  </w:p>
  <w:p w:rsidR="00AD299B" w:rsidRPr="00121798" w:rsidRDefault="00AD299B" w:rsidP="00AD299B">
    <w:pPr>
      <w:pStyle w:val="Footer"/>
      <w:jc w:val="center"/>
      <w:rPr>
        <w:rFonts w:ascii="Calibri" w:eastAsia="Calibri" w:hAnsi="Calibri"/>
        <w:kern w:val="2"/>
      </w:rPr>
    </w:pPr>
    <w:r w:rsidRPr="00121798">
      <w:rPr>
        <w:rFonts w:ascii="Calibri" w:eastAsia="Calibri" w:hAnsi="Calibri"/>
        <w:kern w:val="2"/>
      </w:rPr>
      <w:t>Conţinutul acestui material nu reprezintă în mod obligatoriu poziţia oficială a Uniunii Europene sau a Guvernului României.</w:t>
    </w:r>
  </w:p>
  <w:p w:rsidR="00AD299B" w:rsidRPr="00121798" w:rsidRDefault="00AD299B" w:rsidP="00AD299B">
    <w:pPr>
      <w:widowControl/>
      <w:tabs>
        <w:tab w:val="center" w:pos="4680"/>
        <w:tab w:val="right" w:pos="9360"/>
      </w:tabs>
      <w:autoSpaceDE/>
      <w:autoSpaceDN/>
      <w:jc w:val="center"/>
      <w:rPr>
        <w:rFonts w:ascii="Calibri" w:eastAsia="Calibri" w:hAnsi="Calibri"/>
        <w:kern w:val="2"/>
      </w:rPr>
    </w:pPr>
    <w:r w:rsidRPr="00121798">
      <w:rPr>
        <w:rFonts w:ascii="Calibri" w:eastAsia="Calibri" w:hAnsi="Calibri"/>
        <w:noProof/>
        <w:kern w:val="2"/>
      </w:rPr>
      <w:drawing>
        <wp:inline distT="0" distB="0" distL="0" distR="0">
          <wp:extent cx="4172185" cy="113665"/>
          <wp:effectExtent l="0" t="0" r="0" b="635"/>
          <wp:docPr id="2"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rsidR="00AD299B" w:rsidRPr="00121798" w:rsidRDefault="00AD299B" w:rsidP="00AD299B">
    <w:pPr>
      <w:widowControl/>
      <w:tabs>
        <w:tab w:val="center" w:pos="4680"/>
        <w:tab w:val="right" w:pos="9360"/>
      </w:tabs>
      <w:autoSpaceDE/>
      <w:autoSpaceDN/>
      <w:jc w:val="center"/>
      <w:rPr>
        <w:rFonts w:ascii="Calibri" w:eastAsia="Calibri" w:hAnsi="Calibri"/>
        <w:b/>
        <w:bCs/>
        <w:kern w:val="2"/>
        <w:sz w:val="24"/>
        <w:szCs w:val="24"/>
      </w:rPr>
    </w:pPr>
  </w:p>
  <w:p w:rsidR="00AD299B" w:rsidRPr="00121798" w:rsidRDefault="00AD299B" w:rsidP="00AD299B">
    <w:pPr>
      <w:widowControl/>
      <w:tabs>
        <w:tab w:val="center" w:pos="4680"/>
        <w:tab w:val="right" w:pos="9360"/>
      </w:tabs>
      <w:autoSpaceDE/>
      <w:autoSpaceDN/>
      <w:jc w:val="center"/>
      <w:rPr>
        <w:rFonts w:ascii="Calibri" w:eastAsia="Calibri" w:hAnsi="Calibri"/>
        <w:b/>
        <w:bCs/>
        <w:color w:val="0070C0"/>
        <w:kern w:val="2"/>
        <w:sz w:val="24"/>
        <w:szCs w:val="24"/>
      </w:rPr>
    </w:pPr>
    <w:r w:rsidRPr="00121798">
      <w:rPr>
        <w:rFonts w:ascii="Calibri" w:eastAsia="Calibri" w:hAnsi="Calibri"/>
        <w:bCs/>
        <w:kern w:val="2"/>
        <w:sz w:val="24"/>
        <w:szCs w:val="24"/>
      </w:rPr>
      <w:t>”PNRR. Finanțat de Uniunea Europeană - UrmătoareaGenerațieUE”</w:t>
    </w:r>
  </w:p>
  <w:p w:rsidR="00AD299B" w:rsidRPr="00121798" w:rsidRDefault="00AD299B" w:rsidP="00AD299B">
    <w:pPr>
      <w:widowControl/>
      <w:tabs>
        <w:tab w:val="center" w:pos="4680"/>
        <w:tab w:val="right" w:pos="9360"/>
      </w:tabs>
      <w:autoSpaceDE/>
      <w:autoSpaceDN/>
      <w:rPr>
        <w:rFonts w:ascii="Calibri" w:eastAsia="Calibri" w:hAnsi="Calibri"/>
        <w:kern w:val="2"/>
      </w:rPr>
    </w:pPr>
  </w:p>
  <w:p w:rsidR="00AD299B" w:rsidRPr="00121798" w:rsidRDefault="002E5D8F" w:rsidP="00AD299B">
    <w:pPr>
      <w:widowControl/>
      <w:tabs>
        <w:tab w:val="center" w:pos="4680"/>
        <w:tab w:val="right" w:pos="9360"/>
      </w:tabs>
      <w:autoSpaceDE/>
      <w:autoSpaceDN/>
      <w:jc w:val="center"/>
      <w:rPr>
        <w:rFonts w:ascii="Roboto" w:eastAsia="Calibri" w:hAnsi="Roboto"/>
        <w:kern w:val="2"/>
      </w:rPr>
    </w:pPr>
    <w:hyperlink r:id="rId2" w:history="1">
      <w:r w:rsidR="00AD299B" w:rsidRPr="00121798">
        <w:rPr>
          <w:rFonts w:ascii="Roboto" w:eastAsia="Calibri" w:hAnsi="Roboto"/>
          <w:color w:val="0563C1"/>
          <w:kern w:val="2"/>
        </w:rPr>
        <w:t>https://mfe.gov.ro/pnrr/</w:t>
      </w:r>
    </w:hyperlink>
    <w:hyperlink r:id="rId3" w:history="1">
      <w:r w:rsidR="00AD299B" w:rsidRPr="00121798">
        <w:rPr>
          <w:rFonts w:ascii="Roboto" w:eastAsia="Calibri" w:hAnsi="Roboto"/>
          <w:color w:val="0563C1"/>
          <w:kern w:val="2"/>
        </w:rPr>
        <w:t>https://www.facebook.com/PNRROficial/</w:t>
      </w:r>
    </w:hyperlink>
  </w:p>
  <w:p w:rsidR="00AD299B" w:rsidRDefault="00AD299B">
    <w:pPr>
      <w:pStyle w:val="Footer"/>
    </w:pPr>
  </w:p>
  <w:p w:rsidR="00AD299B" w:rsidRDefault="00AD299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AFB" w:rsidRDefault="00010AFB" w:rsidP="002E5D8F">
      <w:r>
        <w:separator/>
      </w:r>
    </w:p>
  </w:footnote>
  <w:footnote w:type="continuationSeparator" w:id="1">
    <w:p w:rsidR="00010AFB" w:rsidRDefault="00010AFB" w:rsidP="002E5D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rsidP="00AD299B">
    <w:pPr>
      <w:pStyle w:val="Header"/>
      <w:ind w:left="-360"/>
    </w:pPr>
    <w:r w:rsidRPr="00121798">
      <w:rPr>
        <w:rFonts w:ascii="Calibri" w:eastAsia="Calibri" w:hAnsi="Calibri"/>
        <w:noProof/>
        <w:kern w:val="2"/>
      </w:rPr>
      <w:drawing>
        <wp:inline distT="0" distB="0" distL="0" distR="0">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704215"/>
                  </a:xfrm>
                  <a:prstGeom prst="rect">
                    <a:avLst/>
                  </a:prstGeom>
                </pic:spPr>
              </pic:pic>
            </a:graphicData>
          </a:graphic>
        </wp:inline>
      </w:drawing>
    </w:r>
  </w:p>
  <w:p w:rsidR="00AD299B" w:rsidRDefault="00AD299B">
    <w:pPr>
      <w:pStyle w:val="Header"/>
    </w:pPr>
  </w:p>
  <w:p w:rsidR="00AD299B" w:rsidRDefault="00AD29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rsidP="00AD299B">
    <w:pPr>
      <w:pStyle w:val="Header"/>
      <w:ind w:left="-360"/>
    </w:pPr>
    <w:r w:rsidRPr="00121798">
      <w:rPr>
        <w:rFonts w:ascii="Calibri" w:eastAsia="Calibri" w:hAnsi="Calibri"/>
        <w:noProof/>
        <w:kern w:val="2"/>
      </w:rPr>
      <w:drawing>
        <wp:inline distT="0" distB="0" distL="0" distR="0">
          <wp:extent cx="5943600" cy="704215"/>
          <wp:effectExtent l="0" t="0" r="0" b="0"/>
          <wp:docPr id="1"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704215"/>
                  </a:xfrm>
                  <a:prstGeom prst="rect">
                    <a:avLst/>
                  </a:prstGeom>
                </pic:spPr>
              </pic:pic>
            </a:graphicData>
          </a:graphic>
        </wp:inline>
      </w:drawing>
    </w:r>
  </w:p>
  <w:p w:rsidR="00AD299B" w:rsidRDefault="00AD299B">
    <w:pPr>
      <w:pStyle w:val="Header"/>
    </w:pPr>
  </w:p>
  <w:p w:rsidR="00AD299B" w:rsidRDefault="00AD299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9B" w:rsidRDefault="00AD29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2F5496"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0"/>
    <w:footnote w:id="1"/>
  </w:footnotePr>
  <w:endnotePr>
    <w:endnote w:id="0"/>
    <w:endnote w:id="1"/>
  </w:endnotePr>
  <w:compat/>
  <w:rsids>
    <w:rsidRoot w:val="00AD299B"/>
    <w:rsid w:val="00010AFB"/>
    <w:rsid w:val="002E5D8F"/>
    <w:rsid w:val="00667190"/>
    <w:rsid w:val="00A22C6D"/>
    <w:rsid w:val="00A3563A"/>
    <w:rsid w:val="00A83DCA"/>
    <w:rsid w:val="00AD299B"/>
    <w:rsid w:val="00C0136E"/>
    <w:rsid w:val="00C947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99B"/>
    <w:pPr>
      <w:widowControl w:val="0"/>
      <w:autoSpaceDE w:val="0"/>
      <w:autoSpaceDN w:val="0"/>
      <w:spacing w:after="0" w:line="240" w:lineRule="auto"/>
      <w:jc w:val="left"/>
    </w:pPr>
    <w:rPr>
      <w:rFonts w:ascii="Arial" w:hAnsi="Arial" w:cs="Arial"/>
      <w:color w:val="00206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phChar"/>
    <w:uiPriority w:val="34"/>
    <w:qFormat/>
    <w:rsid w:val="00AD299B"/>
    <w:pPr>
      <w:spacing w:before="7"/>
      <w:ind w:left="820" w:hanging="361"/>
      <w:jc w:val="both"/>
    </w:pPr>
  </w:style>
  <w:style w:type="table" w:customStyle="1" w:styleId="GridTable1LightAccent1">
    <w:name w:val="Grid Table 1 Light Accent 1"/>
    <w:basedOn w:val="TableNormal"/>
    <w:uiPriority w:val="46"/>
    <w:rsid w:val="00AD299B"/>
    <w:pPr>
      <w:widowControl w:val="0"/>
      <w:autoSpaceDE w:val="0"/>
      <w:autoSpaceDN w:val="0"/>
      <w:spacing w:after="0" w:line="240" w:lineRule="auto"/>
      <w:jc w:val="left"/>
    </w:pPr>
    <w:rPr>
      <w:rFonts w:ascii="Arial" w:hAnsi="Arial" w:cs="Arial"/>
      <w:color w:val="002060"/>
      <w:sz w:val="18"/>
      <w:szCs w:val="18"/>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 Paragraph111 Char,Antes de enumeración Char,bu Char"/>
    <w:basedOn w:val="DefaultParagraphFont"/>
    <w:link w:val="ListParagraph"/>
    <w:uiPriority w:val="34"/>
    <w:qFormat/>
    <w:rsid w:val="00AD299B"/>
    <w:rPr>
      <w:rFonts w:ascii="Arial" w:hAnsi="Arial" w:cs="Arial"/>
      <w:color w:val="002060"/>
      <w:sz w:val="18"/>
      <w:szCs w:val="18"/>
    </w:rPr>
  </w:style>
  <w:style w:type="paragraph" w:styleId="Header">
    <w:name w:val="header"/>
    <w:basedOn w:val="Normal"/>
    <w:link w:val="HeaderChar"/>
    <w:uiPriority w:val="99"/>
    <w:unhideWhenUsed/>
    <w:rsid w:val="00AD299B"/>
    <w:pPr>
      <w:tabs>
        <w:tab w:val="center" w:pos="4680"/>
        <w:tab w:val="right" w:pos="9360"/>
      </w:tabs>
    </w:pPr>
  </w:style>
  <w:style w:type="character" w:customStyle="1" w:styleId="HeaderChar">
    <w:name w:val="Header Char"/>
    <w:basedOn w:val="DefaultParagraphFont"/>
    <w:link w:val="Header"/>
    <w:uiPriority w:val="99"/>
    <w:rsid w:val="00AD299B"/>
    <w:rPr>
      <w:rFonts w:ascii="Arial" w:hAnsi="Arial" w:cs="Arial"/>
      <w:color w:val="002060"/>
      <w:sz w:val="18"/>
      <w:szCs w:val="18"/>
    </w:rPr>
  </w:style>
  <w:style w:type="paragraph" w:styleId="Footer">
    <w:name w:val="footer"/>
    <w:basedOn w:val="Normal"/>
    <w:link w:val="FooterChar"/>
    <w:uiPriority w:val="99"/>
    <w:unhideWhenUsed/>
    <w:rsid w:val="00AD299B"/>
    <w:pPr>
      <w:tabs>
        <w:tab w:val="center" w:pos="4680"/>
        <w:tab w:val="right" w:pos="9360"/>
      </w:tabs>
    </w:pPr>
  </w:style>
  <w:style w:type="character" w:customStyle="1" w:styleId="FooterChar">
    <w:name w:val="Footer Char"/>
    <w:basedOn w:val="DefaultParagraphFont"/>
    <w:link w:val="Footer"/>
    <w:uiPriority w:val="99"/>
    <w:rsid w:val="00AD299B"/>
    <w:rPr>
      <w:rFonts w:ascii="Arial" w:hAnsi="Arial" w:cs="Arial"/>
      <w:color w:val="002060"/>
      <w:sz w:val="18"/>
      <w:szCs w:val="18"/>
    </w:rPr>
  </w:style>
  <w:style w:type="paragraph" w:styleId="BalloonText">
    <w:name w:val="Balloon Text"/>
    <w:basedOn w:val="Normal"/>
    <w:link w:val="BalloonTextChar"/>
    <w:uiPriority w:val="99"/>
    <w:semiHidden/>
    <w:unhideWhenUsed/>
    <w:rsid w:val="00AD299B"/>
    <w:rPr>
      <w:rFonts w:ascii="Tahoma" w:hAnsi="Tahoma" w:cs="Tahoma"/>
      <w:sz w:val="16"/>
      <w:szCs w:val="16"/>
    </w:rPr>
  </w:style>
  <w:style w:type="character" w:customStyle="1" w:styleId="BalloonTextChar">
    <w:name w:val="Balloon Text Char"/>
    <w:basedOn w:val="DefaultParagraphFont"/>
    <w:link w:val="BalloonText"/>
    <w:uiPriority w:val="99"/>
    <w:semiHidden/>
    <w:rsid w:val="00AD299B"/>
    <w:rPr>
      <w:rFonts w:ascii="Tahoma" w:hAnsi="Tahoma" w:cs="Tahoma"/>
      <w:color w:val="00206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Iusco</dc:creator>
  <cp:lastModifiedBy>Vasile Iusco</cp:lastModifiedBy>
  <cp:revision>2</cp:revision>
  <dcterms:created xsi:type="dcterms:W3CDTF">2026-08-12T13:16:00Z</dcterms:created>
  <dcterms:modified xsi:type="dcterms:W3CDTF">2026-08-12T13:16:00Z</dcterms:modified>
</cp:coreProperties>
</file>